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C0F" w:rsidRDefault="005E2C0F" w:rsidP="005E2C0F">
      <w:pPr>
        <w:pStyle w:val="5"/>
        <w:ind w:left="-720"/>
        <w:rPr>
          <w:b w:val="0"/>
          <w:sz w:val="24"/>
        </w:rPr>
      </w:pPr>
    </w:p>
    <w:p w:rsidR="005E2C0F" w:rsidRDefault="005E2C0F" w:rsidP="005E2C0F">
      <w:pPr>
        <w:pStyle w:val="5"/>
        <w:ind w:left="-720"/>
        <w:rPr>
          <w:b w:val="0"/>
          <w:sz w:val="24"/>
        </w:rPr>
      </w:pPr>
    </w:p>
    <w:p w:rsidR="005E2C0F" w:rsidRDefault="005E2C0F" w:rsidP="005E2C0F">
      <w:pPr>
        <w:pStyle w:val="5"/>
        <w:ind w:left="-720"/>
        <w:rPr>
          <w:b w:val="0"/>
          <w:sz w:val="24"/>
        </w:rPr>
      </w:pPr>
    </w:p>
    <w:p w:rsidR="005E2C0F" w:rsidRPr="005E2C0F" w:rsidRDefault="005E2C0F" w:rsidP="005E2C0F">
      <w:pPr>
        <w:pStyle w:val="5"/>
        <w:ind w:left="-720"/>
        <w:rPr>
          <w:i/>
          <w:sz w:val="24"/>
        </w:rPr>
      </w:pPr>
      <w:r w:rsidRPr="005E2C0F">
        <w:rPr>
          <w:sz w:val="24"/>
        </w:rPr>
        <w:t>Муниципальное  общеобразовательное учреждение</w:t>
      </w:r>
    </w:p>
    <w:p w:rsidR="005E2C0F" w:rsidRPr="005E2C0F" w:rsidRDefault="005E2C0F" w:rsidP="005E2C0F">
      <w:pPr>
        <w:pStyle w:val="5"/>
        <w:ind w:left="-720" w:right="-365" w:firstLine="180"/>
        <w:rPr>
          <w:i/>
          <w:sz w:val="24"/>
        </w:rPr>
      </w:pPr>
      <w:r w:rsidRPr="005E2C0F">
        <w:rPr>
          <w:sz w:val="24"/>
        </w:rPr>
        <w:t>«СРЕДНЯЯ ОБЩЕОБРАЗОВАТЕЛЬНАЯ ШКОЛА с. РЕПНОЕ</w:t>
      </w:r>
    </w:p>
    <w:p w:rsidR="005E2C0F" w:rsidRPr="005E2C0F" w:rsidRDefault="005E2C0F" w:rsidP="005E2C0F">
      <w:pPr>
        <w:jc w:val="center"/>
        <w:rPr>
          <w:b/>
          <w:color w:val="000000"/>
        </w:rPr>
      </w:pPr>
      <w:r w:rsidRPr="005E2C0F">
        <w:rPr>
          <w:b/>
          <w:color w:val="000000"/>
        </w:rPr>
        <w:t>БАЛАШОВСКОГО РАЙОНА САРАТОВСКОЙ ОБЛАСТИ»</w:t>
      </w:r>
    </w:p>
    <w:p w:rsidR="005E2C0F" w:rsidRDefault="005E2C0F" w:rsidP="005E2C0F">
      <w:pPr>
        <w:jc w:val="center"/>
        <w:rPr>
          <w:b/>
          <w:color w:val="000000"/>
        </w:rPr>
      </w:pPr>
    </w:p>
    <w:p w:rsidR="005E2C0F" w:rsidRPr="002C3DFE" w:rsidRDefault="005E2C0F" w:rsidP="005E2C0F">
      <w:pPr>
        <w:jc w:val="center"/>
        <w:rPr>
          <w:b/>
          <w:color w:val="000000"/>
        </w:rPr>
      </w:pPr>
    </w:p>
    <w:p w:rsidR="005E2C0F" w:rsidRPr="002C3DFE" w:rsidRDefault="00DB17FB" w:rsidP="005E2C0F">
      <w:pPr>
        <w:pStyle w:val="aa"/>
        <w:tabs>
          <w:tab w:val="left" w:pos="708"/>
        </w:tabs>
        <w:spacing w:before="80" w:line="288" w:lineRule="auto"/>
        <w:ind w:firstLine="0"/>
        <w:jc w:val="center"/>
        <w:rPr>
          <w:rFonts w:ascii="Arial" w:hAnsi="Arial" w:cs="Arial"/>
          <w:b/>
          <w:bCs/>
          <w:color w:val="000000"/>
          <w:sz w:val="12"/>
          <w:szCs w:val="12"/>
        </w:rPr>
      </w:pPr>
      <w:r w:rsidRPr="00DB17FB">
        <w:rPr>
          <w:noProof/>
          <w:color w:val="000000"/>
        </w:rPr>
        <w:pict>
          <v:line id="_x0000_s1026" style="position:absolute;left:0;text-align:left;flip:x;z-index:251660288" from=".05pt,6.15pt" to="482.15pt,6.35pt" o:allowincell="f" strokeweight="2.5pt"/>
        </w:pict>
      </w:r>
      <w:r w:rsidRPr="00DB17FB">
        <w:rPr>
          <w:noProof/>
          <w:color w:val="000000"/>
        </w:rPr>
        <w:pict>
          <v:line id="_x0000_s1027" style="position:absolute;left:0;text-align:left;z-index:251661312" from=".05pt,9.6pt" to="482.15pt,9.65pt" o:allowincell="f" strokeweight=".5pt"/>
        </w:pict>
      </w:r>
    </w:p>
    <w:p w:rsidR="005E2C0F" w:rsidRDefault="005E2C0F" w:rsidP="005E2C0F">
      <w:pPr>
        <w:spacing w:line="360" w:lineRule="auto"/>
        <w:ind w:left="360"/>
        <w:rPr>
          <w:b/>
        </w:rPr>
      </w:pPr>
    </w:p>
    <w:p w:rsidR="005E2C0F" w:rsidRDefault="005E2C0F" w:rsidP="005E2C0F">
      <w:pPr>
        <w:spacing w:line="360" w:lineRule="auto"/>
        <w:ind w:left="360"/>
        <w:rPr>
          <w:b/>
        </w:rPr>
      </w:pPr>
    </w:p>
    <w:tbl>
      <w:tblPr>
        <w:tblpPr w:leftFromText="180" w:rightFromText="180" w:vertAnchor="page" w:horzAnchor="margin" w:tblpX="-176" w:tblpY="3927"/>
        <w:tblW w:w="4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2"/>
        <w:gridCol w:w="4657"/>
      </w:tblGrid>
      <w:tr w:rsidR="005E2C0F" w:rsidRPr="005374BA" w:rsidTr="005E2C0F">
        <w:trPr>
          <w:trHeight w:val="1546"/>
        </w:trPr>
        <w:tc>
          <w:tcPr>
            <w:tcW w:w="2421" w:type="pct"/>
          </w:tcPr>
          <w:p w:rsidR="005E2C0F" w:rsidRPr="008F78CF" w:rsidRDefault="005E2C0F" w:rsidP="005E2C0F">
            <w:pPr>
              <w:spacing w:after="120"/>
              <w:rPr>
                <w:color w:val="000000"/>
              </w:rPr>
            </w:pPr>
            <w:r w:rsidRPr="008F78CF">
              <w:rPr>
                <w:color w:val="000000"/>
              </w:rPr>
              <w:t>СОГЛАСОВАНО</w:t>
            </w:r>
          </w:p>
          <w:p w:rsidR="005E2C0F" w:rsidRPr="008F78CF" w:rsidRDefault="005E2C0F" w:rsidP="005E2C0F">
            <w:pPr>
              <w:spacing w:after="120"/>
              <w:rPr>
                <w:color w:val="000000"/>
              </w:rPr>
            </w:pPr>
            <w:r w:rsidRPr="008F78CF">
              <w:rPr>
                <w:color w:val="000000"/>
              </w:rPr>
              <w:t>Зам. директора по ВР</w:t>
            </w:r>
          </w:p>
          <w:p w:rsidR="005E2C0F" w:rsidRPr="008F78CF" w:rsidRDefault="005E2C0F" w:rsidP="005E2C0F">
            <w:pPr>
              <w:spacing w:after="120"/>
              <w:rPr>
                <w:color w:val="000000"/>
              </w:rPr>
            </w:pPr>
            <w:r w:rsidRPr="00F3598A">
              <w:rPr>
                <w:color w:val="000000"/>
              </w:rPr>
              <w:t>____________________</w:t>
            </w:r>
            <w:r w:rsidRPr="008F78CF">
              <w:rPr>
                <w:color w:val="000000"/>
              </w:rPr>
              <w:t>(Карпова Н.М.)</w:t>
            </w:r>
          </w:p>
          <w:p w:rsidR="005E2C0F" w:rsidRPr="008F78CF" w:rsidRDefault="005E2C0F" w:rsidP="005E2C0F">
            <w:pPr>
              <w:tabs>
                <w:tab w:val="left" w:pos="9288"/>
              </w:tabs>
            </w:pPr>
            <w:r w:rsidRPr="008F78CF">
              <w:rPr>
                <w:color w:val="000000"/>
              </w:rPr>
              <w:t xml:space="preserve">    Протокол №1 от</w:t>
            </w:r>
            <w:r>
              <w:rPr>
                <w:color w:val="000000"/>
              </w:rPr>
              <w:t xml:space="preserve"> </w:t>
            </w:r>
            <w:r w:rsidRPr="008F78CF">
              <w:rPr>
                <w:color w:val="000000"/>
              </w:rPr>
              <w:t xml:space="preserve">  «30» 08.2024г</w:t>
            </w:r>
          </w:p>
        </w:tc>
        <w:tc>
          <w:tcPr>
            <w:tcW w:w="2579" w:type="pct"/>
          </w:tcPr>
          <w:p w:rsidR="005E2C0F" w:rsidRPr="005C7F26" w:rsidRDefault="002B1E29" w:rsidP="005E2C0F">
            <w:pPr>
              <w:spacing w:line="360" w:lineRule="auto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110490</wp:posOffset>
                  </wp:positionV>
                  <wp:extent cx="1447800" cy="1543050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N000011111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 l="7159" t="3892" r="69185" b="78264"/>
                          <a:stretch/>
                        </pic:blipFill>
                        <pic:spPr bwMode="auto">
                          <a:xfrm>
                            <a:off x="0" y="0"/>
                            <a:ext cx="1447800" cy="1543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5E2C0F" w:rsidRPr="005C7F26">
              <w:t>Утверждаю:</w:t>
            </w:r>
          </w:p>
          <w:p w:rsidR="005E2C0F" w:rsidRPr="005C7F26" w:rsidRDefault="005E2C0F" w:rsidP="005E2C0F">
            <w:pPr>
              <w:spacing w:line="360" w:lineRule="auto"/>
            </w:pPr>
            <w:r w:rsidRPr="005C7F26">
              <w:t>Приказ №_</w:t>
            </w:r>
            <w:r>
              <w:rPr>
                <w:u w:val="single"/>
              </w:rPr>
              <w:t>360</w:t>
            </w:r>
            <w:r w:rsidRPr="005C7F26">
              <w:t>__ от _</w:t>
            </w:r>
            <w:r>
              <w:rPr>
                <w:u w:val="single"/>
              </w:rPr>
              <w:t>30.08.2024</w:t>
            </w:r>
            <w:r w:rsidRPr="005C7F26">
              <w:t>__</w:t>
            </w:r>
          </w:p>
          <w:p w:rsidR="005E2C0F" w:rsidRPr="005C7F26" w:rsidRDefault="005E2C0F" w:rsidP="005E2C0F">
            <w:pPr>
              <w:spacing w:line="360" w:lineRule="auto"/>
            </w:pPr>
            <w:r w:rsidRPr="005C7F26">
              <w:t xml:space="preserve">Директор: _________ </w:t>
            </w:r>
            <w:r>
              <w:t xml:space="preserve">  </w:t>
            </w:r>
            <w:r w:rsidRPr="005C7F26">
              <w:t xml:space="preserve">( </w:t>
            </w:r>
            <w:r>
              <w:t>Кобзева С.</w:t>
            </w:r>
            <w:r w:rsidRPr="005C7F26">
              <w:t>А.)</w:t>
            </w:r>
          </w:p>
        </w:tc>
      </w:tr>
    </w:tbl>
    <w:p w:rsidR="005E2C0F" w:rsidRDefault="005E2C0F" w:rsidP="005E2C0F">
      <w:pPr>
        <w:spacing w:line="360" w:lineRule="auto"/>
        <w:ind w:left="360"/>
        <w:rPr>
          <w:b/>
        </w:rPr>
      </w:pPr>
    </w:p>
    <w:p w:rsidR="005E2C0F" w:rsidRPr="00583BAB" w:rsidRDefault="005E2C0F" w:rsidP="005E2C0F">
      <w:pPr>
        <w:spacing w:line="360" w:lineRule="auto"/>
        <w:ind w:left="360"/>
        <w:rPr>
          <w:b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Default="005E2C0F" w:rsidP="005E2C0F">
      <w:pPr>
        <w:jc w:val="center"/>
        <w:rPr>
          <w:b/>
          <w:bCs/>
          <w:sz w:val="40"/>
        </w:rPr>
      </w:pPr>
    </w:p>
    <w:p w:rsidR="005E2C0F" w:rsidRPr="005374BA" w:rsidRDefault="005E2C0F" w:rsidP="005E2C0F">
      <w:pPr>
        <w:jc w:val="center"/>
        <w:rPr>
          <w:b/>
          <w:bCs/>
          <w:sz w:val="40"/>
        </w:rPr>
      </w:pPr>
    </w:p>
    <w:p w:rsidR="005E2C0F" w:rsidRPr="005374BA" w:rsidRDefault="005E2C0F" w:rsidP="005E2C0F">
      <w:pPr>
        <w:rPr>
          <w:b/>
          <w:bCs/>
          <w:sz w:val="52"/>
          <w:szCs w:val="52"/>
        </w:rPr>
      </w:pPr>
    </w:p>
    <w:p w:rsidR="005E2C0F" w:rsidRDefault="005E2C0F" w:rsidP="005E2C0F">
      <w:pPr>
        <w:jc w:val="center"/>
        <w:rPr>
          <w:b/>
          <w:color w:val="000000"/>
          <w:sz w:val="32"/>
          <w:szCs w:val="32"/>
          <w:shd w:val="clear" w:color="auto" w:fill="FFFFFF"/>
        </w:rPr>
      </w:pPr>
      <w:r w:rsidRPr="00B47B98">
        <w:rPr>
          <w:b/>
          <w:color w:val="000000"/>
          <w:sz w:val="32"/>
          <w:szCs w:val="32"/>
          <w:shd w:val="clear" w:color="auto" w:fill="FFFFFF"/>
        </w:rPr>
        <w:t>Рабочая программа по внеурочной деятельности</w:t>
      </w:r>
    </w:p>
    <w:p w:rsidR="005E2C0F" w:rsidRPr="00B47B98" w:rsidRDefault="005E2C0F" w:rsidP="005E2C0F">
      <w:pPr>
        <w:jc w:val="center"/>
        <w:rPr>
          <w:b/>
          <w:bCs/>
          <w:sz w:val="32"/>
          <w:szCs w:val="32"/>
        </w:rPr>
      </w:pPr>
    </w:p>
    <w:p w:rsidR="005E2C0F" w:rsidRPr="00D635C9" w:rsidRDefault="005E2C0F" w:rsidP="005E2C0F">
      <w:pPr>
        <w:pStyle w:val="1"/>
        <w:shd w:val="clear" w:color="auto" w:fill="FFFFFF"/>
        <w:jc w:val="center"/>
        <w:rPr>
          <w:rFonts w:ascii="Times New Roman" w:hAnsi="Times New Roman"/>
          <w:sz w:val="36"/>
          <w:szCs w:val="36"/>
        </w:rPr>
      </w:pPr>
      <w:bookmarkStart w:id="0" w:name="_GoBack"/>
      <w:r w:rsidRPr="00D635C9">
        <w:rPr>
          <w:rFonts w:ascii="Times New Roman" w:hAnsi="Times New Roman"/>
          <w:bCs w:val="0"/>
          <w:sz w:val="36"/>
          <w:szCs w:val="36"/>
        </w:rPr>
        <w:t xml:space="preserve"> «</w:t>
      </w:r>
      <w:r w:rsidR="0033785A" w:rsidRPr="00D635C9">
        <w:rPr>
          <w:rFonts w:ascii="Times New Roman" w:hAnsi="Times New Roman"/>
          <w:bCs w:val="0"/>
          <w:sz w:val="36"/>
          <w:szCs w:val="36"/>
        </w:rPr>
        <w:t>О</w:t>
      </w:r>
      <w:r w:rsidRPr="00D635C9">
        <w:rPr>
          <w:rFonts w:ascii="Times New Roman" w:hAnsi="Times New Roman"/>
          <w:bCs w:val="0"/>
          <w:sz w:val="36"/>
          <w:szCs w:val="36"/>
        </w:rPr>
        <w:t>Ф</w:t>
      </w:r>
      <w:r w:rsidR="0033785A" w:rsidRPr="00D635C9">
        <w:rPr>
          <w:rFonts w:ascii="Times New Roman" w:hAnsi="Times New Roman"/>
          <w:bCs w:val="0"/>
          <w:sz w:val="36"/>
          <w:szCs w:val="36"/>
        </w:rPr>
        <w:t>П</w:t>
      </w:r>
      <w:r w:rsidRPr="00D635C9">
        <w:rPr>
          <w:rFonts w:ascii="Times New Roman" w:hAnsi="Times New Roman"/>
          <w:bCs w:val="0"/>
          <w:sz w:val="36"/>
          <w:szCs w:val="36"/>
        </w:rPr>
        <w:t>»</w:t>
      </w:r>
    </w:p>
    <w:bookmarkEnd w:id="0"/>
    <w:p w:rsidR="005E2C0F" w:rsidRPr="0099430B" w:rsidRDefault="005E2C0F" w:rsidP="005E2C0F">
      <w:pPr>
        <w:jc w:val="center"/>
        <w:rPr>
          <w:b/>
          <w:bCs/>
          <w:sz w:val="32"/>
          <w:szCs w:val="32"/>
        </w:rPr>
      </w:pPr>
    </w:p>
    <w:p w:rsidR="005E2C0F" w:rsidRPr="0099430B" w:rsidRDefault="005E2C0F" w:rsidP="005E2C0F">
      <w:pPr>
        <w:ind w:firstLine="709"/>
        <w:rPr>
          <w:b/>
          <w:sz w:val="32"/>
          <w:szCs w:val="32"/>
        </w:rPr>
      </w:pPr>
    </w:p>
    <w:p w:rsidR="005E2C0F" w:rsidRDefault="005E2C0F" w:rsidP="005E2C0F">
      <w:pPr>
        <w:ind w:left="360"/>
        <w:jc w:val="center"/>
        <w:rPr>
          <w:b/>
          <w:sz w:val="32"/>
          <w:szCs w:val="32"/>
          <w:u w:val="single"/>
          <w:lang w:val="tt-RU"/>
        </w:rPr>
      </w:pPr>
      <w:r>
        <w:rPr>
          <w:b/>
          <w:sz w:val="32"/>
          <w:szCs w:val="32"/>
          <w:u w:val="single"/>
          <w:lang w:val="tt-RU"/>
        </w:rPr>
        <w:t>учитель: Вилякин Р.В.</w:t>
      </w:r>
    </w:p>
    <w:p w:rsidR="005E2C0F" w:rsidRDefault="005E2C0F" w:rsidP="005E2C0F">
      <w:pPr>
        <w:ind w:left="360"/>
        <w:jc w:val="center"/>
        <w:rPr>
          <w:b/>
          <w:sz w:val="32"/>
          <w:szCs w:val="32"/>
          <w:u w:val="single"/>
          <w:lang w:val="tt-RU"/>
        </w:rPr>
      </w:pPr>
    </w:p>
    <w:p w:rsidR="005E2C0F" w:rsidRPr="00B47B98" w:rsidRDefault="005E2C0F" w:rsidP="005E2C0F">
      <w:pPr>
        <w:rPr>
          <w:b/>
          <w:bCs/>
          <w:sz w:val="40"/>
          <w:szCs w:val="40"/>
        </w:rPr>
      </w:pPr>
    </w:p>
    <w:p w:rsidR="005E2C0F" w:rsidRDefault="005E2C0F" w:rsidP="005E2C0F">
      <w:pPr>
        <w:spacing w:line="360" w:lineRule="auto"/>
        <w:rPr>
          <w:b/>
          <w:bCs/>
          <w:sz w:val="40"/>
          <w:szCs w:val="40"/>
        </w:rPr>
      </w:pPr>
    </w:p>
    <w:p w:rsidR="005E2C0F" w:rsidRDefault="005E2C0F" w:rsidP="005E2C0F">
      <w:pPr>
        <w:spacing w:line="360" w:lineRule="auto"/>
        <w:rPr>
          <w:b/>
          <w:bCs/>
          <w:sz w:val="40"/>
          <w:szCs w:val="40"/>
        </w:rPr>
      </w:pPr>
    </w:p>
    <w:p w:rsidR="005E2C0F" w:rsidRDefault="005E2C0F" w:rsidP="005E2C0F">
      <w:pPr>
        <w:spacing w:line="360" w:lineRule="auto"/>
        <w:rPr>
          <w:b/>
          <w:bCs/>
          <w:sz w:val="40"/>
          <w:szCs w:val="40"/>
        </w:rPr>
      </w:pPr>
    </w:p>
    <w:p w:rsidR="005E2C0F" w:rsidRPr="00AE0526" w:rsidRDefault="005E2C0F" w:rsidP="005E2C0F">
      <w:pPr>
        <w:spacing w:line="360" w:lineRule="auto"/>
        <w:rPr>
          <w:b/>
          <w:bCs/>
          <w:sz w:val="40"/>
          <w:szCs w:val="40"/>
        </w:rPr>
      </w:pPr>
    </w:p>
    <w:p w:rsidR="005E2C0F" w:rsidRPr="00A25C18" w:rsidRDefault="005E2C0F" w:rsidP="005E2C0F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2024-2025</w:t>
      </w:r>
      <w:r w:rsidRPr="0099430B">
        <w:rPr>
          <w:b/>
          <w:sz w:val="32"/>
          <w:szCs w:val="32"/>
        </w:rPr>
        <w:t xml:space="preserve"> учебный год</w:t>
      </w:r>
    </w:p>
    <w:p w:rsidR="005E2C0F" w:rsidRDefault="005E2C0F" w:rsidP="00FD5128">
      <w:pPr>
        <w:ind w:left="720" w:hanging="720"/>
        <w:rPr>
          <w:b/>
          <w:sz w:val="28"/>
          <w:szCs w:val="28"/>
        </w:rPr>
      </w:pPr>
    </w:p>
    <w:p w:rsidR="00FD5128" w:rsidRPr="00C52505" w:rsidRDefault="00FD5128" w:rsidP="00FD5128">
      <w:pPr>
        <w:ind w:left="720" w:hanging="720"/>
        <w:rPr>
          <w:sz w:val="28"/>
          <w:szCs w:val="28"/>
        </w:rPr>
      </w:pPr>
      <w:r w:rsidRPr="00C52505">
        <w:rPr>
          <w:b/>
          <w:sz w:val="28"/>
          <w:szCs w:val="28"/>
        </w:rPr>
        <w:t xml:space="preserve">Цель: </w:t>
      </w:r>
      <w:r w:rsidRPr="00C52505">
        <w:rPr>
          <w:sz w:val="28"/>
          <w:szCs w:val="28"/>
        </w:rPr>
        <w:t xml:space="preserve">формирование у детей стойкого представления о здоровом образе жизни и физически развитой личности, путём погружения и демонстрации необходимых способов достижения данной цели </w:t>
      </w:r>
    </w:p>
    <w:p w:rsidR="00FD5128" w:rsidRPr="00C52505" w:rsidRDefault="00FD5128" w:rsidP="00FD5128">
      <w:pPr>
        <w:ind w:left="720" w:hanging="720"/>
        <w:rPr>
          <w:b/>
          <w:sz w:val="28"/>
          <w:szCs w:val="28"/>
        </w:rPr>
      </w:pPr>
    </w:p>
    <w:p w:rsidR="00FD5128" w:rsidRPr="00C52505" w:rsidRDefault="00FD5128" w:rsidP="00FD5128">
      <w:pPr>
        <w:ind w:left="720" w:hanging="720"/>
        <w:rPr>
          <w:b/>
          <w:sz w:val="28"/>
          <w:szCs w:val="28"/>
        </w:rPr>
      </w:pPr>
    </w:p>
    <w:p w:rsidR="00FD5128" w:rsidRDefault="00FD5128" w:rsidP="00FD5128">
      <w:pPr>
        <w:rPr>
          <w:b/>
          <w:sz w:val="28"/>
          <w:szCs w:val="28"/>
        </w:rPr>
      </w:pPr>
    </w:p>
    <w:p w:rsidR="00FD5128" w:rsidRPr="00C52505" w:rsidRDefault="00FD5128" w:rsidP="00FD5128">
      <w:pPr>
        <w:rPr>
          <w:b/>
          <w:sz w:val="28"/>
          <w:szCs w:val="28"/>
        </w:rPr>
      </w:pPr>
    </w:p>
    <w:p w:rsidR="00FD5128" w:rsidRPr="00C52505" w:rsidRDefault="00FD5128" w:rsidP="00FD5128">
      <w:pPr>
        <w:rPr>
          <w:b/>
          <w:sz w:val="28"/>
          <w:szCs w:val="28"/>
        </w:rPr>
      </w:pPr>
    </w:p>
    <w:p w:rsidR="00FD5128" w:rsidRPr="00C52505" w:rsidRDefault="00FD5128" w:rsidP="00FD5128">
      <w:pPr>
        <w:rPr>
          <w:b/>
          <w:sz w:val="28"/>
          <w:szCs w:val="28"/>
        </w:rPr>
      </w:pPr>
    </w:p>
    <w:p w:rsidR="00FD5128" w:rsidRPr="00C52505" w:rsidRDefault="00FD5128" w:rsidP="00FD5128">
      <w:pPr>
        <w:rPr>
          <w:b/>
          <w:sz w:val="28"/>
          <w:szCs w:val="28"/>
        </w:rPr>
      </w:pPr>
      <w:r w:rsidRPr="00C52505">
        <w:rPr>
          <w:b/>
          <w:sz w:val="28"/>
          <w:szCs w:val="28"/>
        </w:rPr>
        <w:t>Задачи:</w:t>
      </w:r>
    </w:p>
    <w:p w:rsidR="00FD5128" w:rsidRPr="00C52505" w:rsidRDefault="00FD5128" w:rsidP="00FD5128">
      <w:pPr>
        <w:ind w:left="2160" w:hanging="360"/>
        <w:rPr>
          <w:sz w:val="28"/>
          <w:szCs w:val="28"/>
        </w:rPr>
      </w:pPr>
      <w:r w:rsidRPr="00C52505">
        <w:rPr>
          <w:sz w:val="28"/>
          <w:szCs w:val="28"/>
        </w:rPr>
        <w:t>1. Популяризация здорового образа жизни.</w:t>
      </w:r>
    </w:p>
    <w:p w:rsidR="00FD5128" w:rsidRPr="00C52505" w:rsidRDefault="00FD5128" w:rsidP="00FD5128">
      <w:pPr>
        <w:ind w:left="2160" w:hanging="360"/>
        <w:rPr>
          <w:sz w:val="28"/>
          <w:szCs w:val="28"/>
        </w:rPr>
      </w:pPr>
      <w:r w:rsidRPr="00C52505">
        <w:rPr>
          <w:sz w:val="28"/>
          <w:szCs w:val="28"/>
        </w:rPr>
        <w:t>2. Формирование стремления к здоровому образу жизни и внимательному отношению к своему здоровью.</w:t>
      </w:r>
    </w:p>
    <w:p w:rsidR="00FD5128" w:rsidRPr="00C52505" w:rsidRDefault="00FD5128" w:rsidP="00FD5128">
      <w:pPr>
        <w:ind w:left="2160" w:hanging="360"/>
        <w:rPr>
          <w:sz w:val="28"/>
          <w:szCs w:val="28"/>
        </w:rPr>
      </w:pPr>
      <w:r w:rsidRPr="00C52505">
        <w:rPr>
          <w:sz w:val="28"/>
          <w:szCs w:val="28"/>
        </w:rPr>
        <w:t>3. Привлечение учащихся к занятиям физической культурой и спортом.</w:t>
      </w:r>
    </w:p>
    <w:p w:rsidR="00FD5128" w:rsidRDefault="00FD5128" w:rsidP="00FD5128">
      <w:pPr>
        <w:ind w:left="2160" w:hanging="360"/>
        <w:rPr>
          <w:sz w:val="28"/>
          <w:szCs w:val="28"/>
        </w:rPr>
      </w:pPr>
      <w:r w:rsidRPr="00C52505">
        <w:rPr>
          <w:sz w:val="28"/>
          <w:szCs w:val="28"/>
        </w:rPr>
        <w:t>4. Воспитания чувства товарищества, коллективизма.</w:t>
      </w:r>
    </w:p>
    <w:p w:rsidR="00A350A6" w:rsidRPr="00C52505" w:rsidRDefault="00A350A6" w:rsidP="00FD5128">
      <w:pPr>
        <w:ind w:left="2160" w:hanging="360"/>
        <w:rPr>
          <w:sz w:val="28"/>
          <w:szCs w:val="28"/>
        </w:rPr>
      </w:pPr>
      <w:r>
        <w:rPr>
          <w:sz w:val="28"/>
          <w:szCs w:val="28"/>
        </w:rPr>
        <w:t>5. Подготовка к сдаче норм ГТО.</w:t>
      </w:r>
    </w:p>
    <w:p w:rsidR="00FD5128" w:rsidRPr="00C52505" w:rsidRDefault="00A350A6" w:rsidP="00FD5128">
      <w:pPr>
        <w:ind w:left="2160" w:hanging="360"/>
        <w:rPr>
          <w:sz w:val="28"/>
          <w:szCs w:val="28"/>
        </w:rPr>
      </w:pPr>
      <w:r>
        <w:rPr>
          <w:sz w:val="28"/>
          <w:szCs w:val="28"/>
        </w:rPr>
        <w:t>6</w:t>
      </w:r>
      <w:r w:rsidR="00FD5128" w:rsidRPr="00C52505">
        <w:rPr>
          <w:sz w:val="28"/>
          <w:szCs w:val="28"/>
        </w:rPr>
        <w:t>.Развитие выносливости, гибкости, быстроты.</w:t>
      </w:r>
    </w:p>
    <w:p w:rsidR="00FD5128" w:rsidRPr="00C52505" w:rsidRDefault="00A350A6" w:rsidP="00FD5128">
      <w:pPr>
        <w:ind w:left="2160" w:hanging="360"/>
        <w:rPr>
          <w:sz w:val="28"/>
          <w:szCs w:val="28"/>
        </w:rPr>
      </w:pPr>
      <w:r>
        <w:rPr>
          <w:sz w:val="28"/>
          <w:szCs w:val="28"/>
        </w:rPr>
        <w:t>7</w:t>
      </w:r>
      <w:r w:rsidR="00FD5128" w:rsidRPr="00C52505">
        <w:rPr>
          <w:sz w:val="28"/>
          <w:szCs w:val="28"/>
        </w:rPr>
        <w:t>. Воспитывать интерес к преодолению трудностей и препятствий на пути к поставленной цели.</w:t>
      </w:r>
    </w:p>
    <w:p w:rsidR="00FD5128" w:rsidRDefault="00A350A6" w:rsidP="00FD5128">
      <w:pPr>
        <w:ind w:left="2160" w:hanging="360"/>
        <w:rPr>
          <w:sz w:val="28"/>
          <w:szCs w:val="28"/>
        </w:rPr>
      </w:pPr>
      <w:r>
        <w:rPr>
          <w:sz w:val="28"/>
          <w:szCs w:val="28"/>
        </w:rPr>
        <w:t>8</w:t>
      </w:r>
      <w:r w:rsidR="00FD5128" w:rsidRPr="00C52505">
        <w:rPr>
          <w:sz w:val="28"/>
          <w:szCs w:val="28"/>
        </w:rPr>
        <w:t>. Формировать смелость, расчётливость, силу, быстроту, ловкость и другие ценные личностные качества.</w:t>
      </w:r>
    </w:p>
    <w:p w:rsidR="00FD5128" w:rsidRDefault="00FD5128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D4399C" w:rsidRDefault="00D4399C" w:rsidP="009972EC">
      <w:pPr>
        <w:rPr>
          <w:sz w:val="28"/>
          <w:szCs w:val="28"/>
        </w:rPr>
      </w:pPr>
    </w:p>
    <w:p w:rsidR="00FD5128" w:rsidRDefault="00FD5128" w:rsidP="00FD5128">
      <w:pPr>
        <w:ind w:left="2160" w:hanging="360"/>
        <w:rPr>
          <w:sz w:val="28"/>
          <w:szCs w:val="28"/>
        </w:rPr>
      </w:pPr>
    </w:p>
    <w:p w:rsidR="009972EC" w:rsidRPr="00602D5B" w:rsidRDefault="009972EC" w:rsidP="009972E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602D5B">
        <w:rPr>
          <w:b/>
          <w:smallCaps/>
          <w:color w:val="000000"/>
          <w:spacing w:val="-3"/>
        </w:rPr>
        <w:t>Планируемые результаты освоения программы</w:t>
      </w:r>
    </w:p>
    <w:p w:rsidR="009972EC" w:rsidRPr="00602D5B" w:rsidRDefault="009972EC" w:rsidP="009972EC">
      <w:pPr>
        <w:pStyle w:val="5"/>
        <w:rPr>
          <w:sz w:val="24"/>
        </w:rPr>
      </w:pPr>
    </w:p>
    <w:p w:rsidR="009972EC" w:rsidRPr="00602D5B" w:rsidRDefault="009972EC" w:rsidP="009972EC">
      <w:pPr>
        <w:shd w:val="clear" w:color="auto" w:fill="FFFFFF"/>
        <w:autoSpaceDE w:val="0"/>
        <w:autoSpaceDN w:val="0"/>
        <w:adjustRightInd w:val="0"/>
        <w:spacing w:line="241" w:lineRule="exact"/>
        <w:ind w:firstLine="535"/>
        <w:jc w:val="both"/>
      </w:pPr>
      <w:r w:rsidRPr="00602D5B">
        <w:rPr>
          <w:color w:val="000000"/>
          <w:spacing w:val="-1"/>
        </w:rPr>
        <w:t xml:space="preserve">Данная программа обеспечивает достижение </w:t>
      </w:r>
      <w:r>
        <w:rPr>
          <w:color w:val="000000"/>
          <w:spacing w:val="-1"/>
        </w:rPr>
        <w:t>обучающимися</w:t>
      </w:r>
      <w:r w:rsidRPr="00602D5B">
        <w:rPr>
          <w:color w:val="000000"/>
          <w:spacing w:val="-1"/>
        </w:rPr>
        <w:t xml:space="preserve"> следующих </w:t>
      </w:r>
      <w:r w:rsidRPr="00602D5B">
        <w:rPr>
          <w:color w:val="000000"/>
        </w:rPr>
        <w:t>личностных, метапредметных и предметных результатов.</w:t>
      </w:r>
    </w:p>
    <w:p w:rsidR="009972EC" w:rsidRPr="00602D5B" w:rsidRDefault="009972EC" w:rsidP="009972EC">
      <w:pPr>
        <w:jc w:val="both"/>
      </w:pPr>
    </w:p>
    <w:p w:rsidR="009972EC" w:rsidRPr="00602D5B" w:rsidRDefault="009972EC" w:rsidP="009972EC">
      <w:pPr>
        <w:pStyle w:val="western"/>
        <w:spacing w:before="0" w:beforeAutospacing="0" w:after="0" w:afterAutospacing="0"/>
        <w:rPr>
          <w:b/>
          <w:bCs/>
        </w:rPr>
      </w:pPr>
      <w:r w:rsidRPr="00602D5B">
        <w:rPr>
          <w:b/>
          <w:bCs/>
        </w:rPr>
        <w:t>Личностные результаты: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формирование чувства гордости за свою Родину, формирование ценностей многонационального российского общества;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формирование уважительного отношения к иному мнению, истории и культуре других народов.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rPr>
          <w:b/>
          <w:bCs/>
        </w:rPr>
        <w:t xml:space="preserve">Метапредметные результаты </w:t>
      </w:r>
      <w:r w:rsidRPr="00602D5B">
        <w:rPr>
          <w:bCs/>
        </w:rPr>
        <w:t>включают освоенные школьниками универсальные учебные действия (познавательные, регулятивные, коммуникативные):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  <w:rPr>
          <w:b/>
          <w:bCs/>
        </w:rPr>
      </w:pPr>
      <w:r w:rsidRPr="00602D5B">
        <w:rPr>
          <w:b/>
          <w:bCs/>
        </w:rPr>
        <w:t>Предметные результаты: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9972EC" w:rsidRPr="00602D5B" w:rsidRDefault="009972EC" w:rsidP="009972EC">
      <w:pPr>
        <w:pStyle w:val="western"/>
        <w:spacing w:before="0" w:beforeAutospacing="0" w:after="0" w:afterAutospacing="0"/>
        <w:jc w:val="both"/>
      </w:pPr>
      <w:r w:rsidRPr="00602D5B">
        <w:t>– взаимодействие со сверстниками по правилам проведения подвижных игр и соревнований.</w:t>
      </w:r>
    </w:p>
    <w:p w:rsidR="00FD5128" w:rsidRDefault="00FD5128" w:rsidP="00FD5128">
      <w:pPr>
        <w:ind w:left="2160" w:hanging="360"/>
        <w:rPr>
          <w:sz w:val="28"/>
          <w:szCs w:val="28"/>
        </w:rPr>
      </w:pPr>
    </w:p>
    <w:p w:rsidR="00FD5128" w:rsidRDefault="00FD5128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D4399C" w:rsidRDefault="00D4399C" w:rsidP="00FD5128">
      <w:pPr>
        <w:ind w:left="2160" w:hanging="360"/>
        <w:rPr>
          <w:sz w:val="28"/>
          <w:szCs w:val="28"/>
        </w:rPr>
      </w:pPr>
    </w:p>
    <w:p w:rsidR="00FD5128" w:rsidRPr="00D4399C" w:rsidRDefault="00FD5128" w:rsidP="00FD5128">
      <w:pPr>
        <w:ind w:left="2160" w:hanging="360"/>
      </w:pPr>
    </w:p>
    <w:p w:rsidR="00D4399C" w:rsidRDefault="00D4399C">
      <w:pPr>
        <w:sectPr w:rsidR="00D4399C" w:rsidSect="005E2C0F"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76737A" w:rsidRPr="00D72C5D" w:rsidRDefault="00D72C5D" w:rsidP="00D72C5D">
      <w:pPr>
        <w:jc w:val="center"/>
        <w:rPr>
          <w:b/>
        </w:rPr>
      </w:pPr>
      <w:r w:rsidRPr="00D72C5D">
        <w:rPr>
          <w:b/>
        </w:rPr>
        <w:lastRenderedPageBreak/>
        <w:t>Календарно тематический план</w:t>
      </w:r>
    </w:p>
    <w:p w:rsidR="00D72C5D" w:rsidRDefault="00D72C5D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5491"/>
        <w:gridCol w:w="1134"/>
        <w:gridCol w:w="1276"/>
        <w:gridCol w:w="1275"/>
      </w:tblGrid>
      <w:tr w:rsidR="000810EF" w:rsidRPr="00E803CE" w:rsidTr="000810EF">
        <w:trPr>
          <w:trHeight w:val="620"/>
        </w:trPr>
        <w:tc>
          <w:tcPr>
            <w:tcW w:w="571" w:type="dxa"/>
            <w:vMerge w:val="restart"/>
            <w:vAlign w:val="center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</w:rPr>
            </w:pPr>
            <w:r w:rsidRPr="00E803CE">
              <w:rPr>
                <w:rFonts w:ascii="Calibri" w:eastAsia="Calibri" w:hAnsi="Calibri"/>
              </w:rPr>
              <w:t>№</w:t>
            </w:r>
          </w:p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  <w:b/>
              </w:rPr>
            </w:pPr>
            <w:r w:rsidRPr="00E803CE">
              <w:rPr>
                <w:rFonts w:ascii="Calibri" w:eastAsia="Calibri" w:hAnsi="Calibri"/>
              </w:rPr>
              <w:t>п/п</w:t>
            </w:r>
          </w:p>
        </w:tc>
        <w:tc>
          <w:tcPr>
            <w:tcW w:w="5491" w:type="dxa"/>
            <w:vMerge w:val="restart"/>
            <w:vAlign w:val="center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</w:rPr>
            </w:pPr>
            <w:r w:rsidRPr="00E803CE">
              <w:rPr>
                <w:rFonts w:ascii="Calibri" w:eastAsia="Calibri" w:hAnsi="Calibri"/>
              </w:rPr>
              <w:t>Тема</w:t>
            </w:r>
          </w:p>
        </w:tc>
        <w:tc>
          <w:tcPr>
            <w:tcW w:w="1134" w:type="dxa"/>
            <w:vMerge w:val="restart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Количество часов</w:t>
            </w:r>
          </w:p>
        </w:tc>
        <w:tc>
          <w:tcPr>
            <w:tcW w:w="2551" w:type="dxa"/>
            <w:gridSpan w:val="2"/>
          </w:tcPr>
          <w:p w:rsidR="000810EF" w:rsidRPr="00E803CE" w:rsidRDefault="000810EF" w:rsidP="0024330B">
            <w:pPr>
              <w:jc w:val="center"/>
            </w:pPr>
            <w:r>
              <w:t>Сроки проведения занятий</w:t>
            </w:r>
          </w:p>
        </w:tc>
      </w:tr>
      <w:tr w:rsidR="000810EF" w:rsidRPr="00E803CE" w:rsidTr="000810EF">
        <w:trPr>
          <w:trHeight w:val="351"/>
        </w:trPr>
        <w:tc>
          <w:tcPr>
            <w:tcW w:w="571" w:type="dxa"/>
            <w:vMerge/>
            <w:vAlign w:val="center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5491" w:type="dxa"/>
            <w:vMerge/>
            <w:vAlign w:val="center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1134" w:type="dxa"/>
            <w:vMerge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276" w:type="dxa"/>
          </w:tcPr>
          <w:p w:rsidR="000810EF" w:rsidRPr="00E803CE" w:rsidRDefault="000810EF" w:rsidP="0024330B">
            <w:pPr>
              <w:jc w:val="center"/>
            </w:pPr>
            <w:r>
              <w:t>планируемые</w:t>
            </w:r>
          </w:p>
        </w:tc>
        <w:tc>
          <w:tcPr>
            <w:tcW w:w="1275" w:type="dxa"/>
          </w:tcPr>
          <w:p w:rsidR="000810EF" w:rsidRPr="00E803CE" w:rsidRDefault="000810EF" w:rsidP="0024330B">
            <w:pPr>
              <w:jc w:val="center"/>
            </w:pPr>
            <w:r>
              <w:t>фактические</w:t>
            </w:r>
          </w:p>
        </w:tc>
      </w:tr>
      <w:tr w:rsidR="000810EF" w:rsidRPr="00E803CE" w:rsidTr="000810EF">
        <w:trPr>
          <w:trHeight w:val="351"/>
        </w:trPr>
        <w:tc>
          <w:tcPr>
            <w:tcW w:w="571" w:type="dxa"/>
            <w:vAlign w:val="center"/>
          </w:tcPr>
          <w:p w:rsidR="000810EF" w:rsidRPr="00E803CE" w:rsidRDefault="000810EF" w:rsidP="0024330B">
            <w:pPr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5491" w:type="dxa"/>
          </w:tcPr>
          <w:p w:rsidR="000810EF" w:rsidRPr="00425B3B" w:rsidRDefault="000810EF" w:rsidP="0024330B">
            <w:pPr>
              <w:rPr>
                <w:b/>
              </w:rPr>
            </w:pPr>
            <w:r w:rsidRPr="00425B3B">
              <w:rPr>
                <w:b/>
              </w:rPr>
              <w:t>Легкая атлетика</w:t>
            </w:r>
          </w:p>
        </w:tc>
        <w:tc>
          <w:tcPr>
            <w:tcW w:w="1134" w:type="dxa"/>
          </w:tcPr>
          <w:p w:rsidR="000810EF" w:rsidRPr="00291A7F" w:rsidRDefault="000810EF" w:rsidP="00291A7F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0810EF" w:rsidRDefault="000810EF" w:rsidP="0024330B">
            <w:pPr>
              <w:jc w:val="center"/>
            </w:pPr>
          </w:p>
        </w:tc>
        <w:tc>
          <w:tcPr>
            <w:tcW w:w="1275" w:type="dxa"/>
          </w:tcPr>
          <w:p w:rsidR="000810EF" w:rsidRDefault="000810EF" w:rsidP="0024330B">
            <w:pPr>
              <w:jc w:val="center"/>
            </w:pPr>
          </w:p>
        </w:tc>
      </w:tr>
      <w:tr w:rsidR="000810EF" w:rsidRPr="00E803CE" w:rsidTr="000810EF">
        <w:trPr>
          <w:trHeight w:val="351"/>
        </w:trPr>
        <w:tc>
          <w:tcPr>
            <w:tcW w:w="571" w:type="dxa"/>
          </w:tcPr>
          <w:p w:rsidR="000810EF" w:rsidRPr="00832C5A" w:rsidRDefault="00FA634D" w:rsidP="0024330B">
            <w:r>
              <w:t>1</w:t>
            </w:r>
          </w:p>
        </w:tc>
        <w:tc>
          <w:tcPr>
            <w:tcW w:w="5491" w:type="dxa"/>
          </w:tcPr>
          <w:p w:rsidR="000810EF" w:rsidRPr="00425B3B" w:rsidRDefault="000810EF" w:rsidP="0024330B">
            <w:r w:rsidRPr="00425B3B">
              <w:t>Инструктаж по т\б. Низкий старт.</w:t>
            </w:r>
          </w:p>
        </w:tc>
        <w:tc>
          <w:tcPr>
            <w:tcW w:w="1134" w:type="dxa"/>
          </w:tcPr>
          <w:p w:rsidR="000810EF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0810EF" w:rsidRDefault="009C4DA9" w:rsidP="0024330B">
            <w:pPr>
              <w:jc w:val="center"/>
            </w:pPr>
            <w:r>
              <w:t>4.09</w:t>
            </w:r>
          </w:p>
        </w:tc>
        <w:tc>
          <w:tcPr>
            <w:tcW w:w="1275" w:type="dxa"/>
          </w:tcPr>
          <w:p w:rsidR="000810EF" w:rsidRDefault="000810EF" w:rsidP="0024330B">
            <w:pPr>
              <w:jc w:val="center"/>
            </w:pPr>
          </w:p>
        </w:tc>
      </w:tr>
      <w:tr w:rsidR="00971733" w:rsidRPr="00E803CE" w:rsidTr="000810EF">
        <w:trPr>
          <w:trHeight w:val="351"/>
        </w:trPr>
        <w:tc>
          <w:tcPr>
            <w:tcW w:w="571" w:type="dxa"/>
          </w:tcPr>
          <w:p w:rsidR="00971733" w:rsidRDefault="00FA634D" w:rsidP="0024330B">
            <w:r>
              <w:t>2</w:t>
            </w:r>
          </w:p>
        </w:tc>
        <w:tc>
          <w:tcPr>
            <w:tcW w:w="5491" w:type="dxa"/>
          </w:tcPr>
          <w:p w:rsidR="00971733" w:rsidRPr="00425B3B" w:rsidRDefault="00971733" w:rsidP="0024330B">
            <w:r>
              <w:t>Низкий  старт, стартовое ускорение,</w:t>
            </w:r>
            <w:r w:rsidRPr="002D6E35">
              <w:t xml:space="preserve"> техники бега по дистанции</w:t>
            </w:r>
            <w:r>
              <w:t>,</w:t>
            </w:r>
            <w:r w:rsidRPr="002D6E35">
              <w:t xml:space="preserve"> финиширования</w:t>
            </w:r>
          </w:p>
        </w:tc>
        <w:tc>
          <w:tcPr>
            <w:tcW w:w="1134" w:type="dxa"/>
          </w:tcPr>
          <w:p w:rsidR="00971733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971733" w:rsidRDefault="009C4DA9" w:rsidP="0024330B">
            <w:pPr>
              <w:jc w:val="center"/>
            </w:pPr>
            <w:r>
              <w:t>9.09</w:t>
            </w:r>
          </w:p>
        </w:tc>
        <w:tc>
          <w:tcPr>
            <w:tcW w:w="1275" w:type="dxa"/>
          </w:tcPr>
          <w:p w:rsidR="00971733" w:rsidRDefault="00971733" w:rsidP="0024330B">
            <w:pPr>
              <w:jc w:val="center"/>
            </w:pPr>
          </w:p>
        </w:tc>
      </w:tr>
      <w:tr w:rsidR="000810EF" w:rsidRPr="00E803CE" w:rsidTr="000810EF">
        <w:trPr>
          <w:trHeight w:val="351"/>
        </w:trPr>
        <w:tc>
          <w:tcPr>
            <w:tcW w:w="571" w:type="dxa"/>
          </w:tcPr>
          <w:p w:rsidR="000810EF" w:rsidRPr="00C3124D" w:rsidRDefault="00FA634D" w:rsidP="0024330B">
            <w:r>
              <w:t>3</w:t>
            </w:r>
          </w:p>
        </w:tc>
        <w:tc>
          <w:tcPr>
            <w:tcW w:w="5491" w:type="dxa"/>
          </w:tcPr>
          <w:p w:rsidR="000810EF" w:rsidRPr="00425B3B" w:rsidRDefault="000810EF" w:rsidP="0024330B">
            <w:r w:rsidRPr="00425B3B">
              <w:t>Бег на короткие дистанции. Низкий старт.</w:t>
            </w:r>
          </w:p>
        </w:tc>
        <w:tc>
          <w:tcPr>
            <w:tcW w:w="1134" w:type="dxa"/>
          </w:tcPr>
          <w:p w:rsidR="000810EF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0810EF" w:rsidRDefault="009C4DA9" w:rsidP="0024330B">
            <w:pPr>
              <w:jc w:val="center"/>
            </w:pPr>
            <w:r>
              <w:t>11.09</w:t>
            </w:r>
          </w:p>
        </w:tc>
        <w:tc>
          <w:tcPr>
            <w:tcW w:w="1275" w:type="dxa"/>
          </w:tcPr>
          <w:p w:rsidR="000810EF" w:rsidRDefault="000810EF" w:rsidP="0024330B">
            <w:pPr>
              <w:jc w:val="center"/>
            </w:pPr>
          </w:p>
        </w:tc>
      </w:tr>
      <w:tr w:rsidR="00971733" w:rsidRPr="00E803CE" w:rsidTr="000810EF">
        <w:trPr>
          <w:trHeight w:val="351"/>
        </w:trPr>
        <w:tc>
          <w:tcPr>
            <w:tcW w:w="571" w:type="dxa"/>
          </w:tcPr>
          <w:p w:rsidR="00971733" w:rsidRDefault="00FA634D" w:rsidP="0024330B">
            <w:r>
              <w:t>4</w:t>
            </w:r>
          </w:p>
        </w:tc>
        <w:tc>
          <w:tcPr>
            <w:tcW w:w="5491" w:type="dxa"/>
          </w:tcPr>
          <w:p w:rsidR="00971733" w:rsidRPr="00425B3B" w:rsidRDefault="00971733" w:rsidP="00D774A5">
            <w:r>
              <w:t>Бег</w:t>
            </w:r>
            <w:r w:rsidRPr="002D6E35">
              <w:t xml:space="preserve"> </w:t>
            </w:r>
            <w:r>
              <w:t xml:space="preserve"> на </w:t>
            </w:r>
            <w:r w:rsidR="00D774A5">
              <w:t>6</w:t>
            </w:r>
            <w:r w:rsidRPr="002D6E35">
              <w:t>0м</w:t>
            </w:r>
            <w:r>
              <w:t xml:space="preserve"> . П</w:t>
            </w:r>
            <w:r w:rsidRPr="002D6E35">
              <w:t>ередачи эстафеты</w:t>
            </w:r>
            <w:r>
              <w:t xml:space="preserve"> в беге </w:t>
            </w:r>
            <w:r w:rsidRPr="002D6E35">
              <w:t xml:space="preserve"> 4/100м</w:t>
            </w:r>
          </w:p>
        </w:tc>
        <w:tc>
          <w:tcPr>
            <w:tcW w:w="1134" w:type="dxa"/>
          </w:tcPr>
          <w:p w:rsidR="00971733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971733" w:rsidRDefault="009C4DA9" w:rsidP="0024330B">
            <w:pPr>
              <w:jc w:val="center"/>
            </w:pPr>
            <w:r>
              <w:t>16.09</w:t>
            </w:r>
          </w:p>
        </w:tc>
        <w:tc>
          <w:tcPr>
            <w:tcW w:w="1275" w:type="dxa"/>
          </w:tcPr>
          <w:p w:rsidR="00971733" w:rsidRDefault="00971733" w:rsidP="0024330B">
            <w:pPr>
              <w:jc w:val="center"/>
            </w:pPr>
          </w:p>
        </w:tc>
      </w:tr>
      <w:tr w:rsidR="00426CDE" w:rsidRPr="00E803CE" w:rsidTr="000810EF">
        <w:trPr>
          <w:trHeight w:val="351"/>
        </w:trPr>
        <w:tc>
          <w:tcPr>
            <w:tcW w:w="571" w:type="dxa"/>
          </w:tcPr>
          <w:p w:rsidR="00426CDE" w:rsidRDefault="00FA634D" w:rsidP="0024330B">
            <w:r>
              <w:t>5</w:t>
            </w:r>
          </w:p>
        </w:tc>
        <w:tc>
          <w:tcPr>
            <w:tcW w:w="5491" w:type="dxa"/>
          </w:tcPr>
          <w:p w:rsidR="00426CDE" w:rsidRDefault="00426CDE" w:rsidP="00971733">
            <w:r>
              <w:t>Челночный бег 3*10 м. Передача эстафеты в      беге 4 /100 м</w:t>
            </w:r>
          </w:p>
        </w:tc>
        <w:tc>
          <w:tcPr>
            <w:tcW w:w="1134" w:type="dxa"/>
          </w:tcPr>
          <w:p w:rsidR="00426CDE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426CDE" w:rsidRDefault="009C4DA9" w:rsidP="0024330B">
            <w:pPr>
              <w:jc w:val="center"/>
            </w:pPr>
            <w:r>
              <w:t>18.09</w:t>
            </w:r>
          </w:p>
        </w:tc>
        <w:tc>
          <w:tcPr>
            <w:tcW w:w="1275" w:type="dxa"/>
          </w:tcPr>
          <w:p w:rsidR="00426CDE" w:rsidRDefault="00426CDE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64E8D">
            <w:r>
              <w:t>6</w:t>
            </w:r>
          </w:p>
        </w:tc>
        <w:tc>
          <w:tcPr>
            <w:tcW w:w="5491" w:type="dxa"/>
          </w:tcPr>
          <w:p w:rsidR="00131C68" w:rsidRDefault="00131C68" w:rsidP="00971733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23.09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64E8D">
            <w:r>
              <w:t>7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 xml:space="preserve"> Прыжок в длину с места.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25.09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64E8D">
            <w:r>
              <w:t>8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Прыжок в длину с места.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30.09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64E8D">
            <w:r>
              <w:t>9</w:t>
            </w:r>
          </w:p>
        </w:tc>
        <w:tc>
          <w:tcPr>
            <w:tcW w:w="5491" w:type="dxa"/>
          </w:tcPr>
          <w:p w:rsidR="00131C68" w:rsidRPr="00425B3B" w:rsidRDefault="00131C68" w:rsidP="00D774A5">
            <w:r w:rsidRPr="003C2F8A">
              <w:rPr>
                <w:color w:val="000000"/>
              </w:rPr>
              <w:t xml:space="preserve">Техника метания </w:t>
            </w:r>
            <w:r w:rsidR="00D774A5">
              <w:rPr>
                <w:color w:val="000000"/>
              </w:rPr>
              <w:t>мяча</w:t>
            </w:r>
            <w:r w:rsidRPr="003C2F8A">
              <w:rPr>
                <w:color w:val="000000"/>
              </w:rPr>
              <w:t xml:space="preserve"> с места на дальность», с 5-6 беговых шагов.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64E8D">
            <w:r>
              <w:t>10</w:t>
            </w:r>
          </w:p>
        </w:tc>
        <w:tc>
          <w:tcPr>
            <w:tcW w:w="5491" w:type="dxa"/>
          </w:tcPr>
          <w:p w:rsidR="00131C68" w:rsidRPr="003C2F8A" w:rsidRDefault="00131C68" w:rsidP="00D774A5">
            <w:pPr>
              <w:rPr>
                <w:color w:val="000000"/>
              </w:rPr>
            </w:pPr>
            <w:r w:rsidRPr="003C2F8A">
              <w:rPr>
                <w:color w:val="000000"/>
              </w:rPr>
              <w:t xml:space="preserve">Техника метания </w:t>
            </w:r>
            <w:r w:rsidR="00D774A5">
              <w:rPr>
                <w:color w:val="000000"/>
              </w:rPr>
              <w:t>мяча</w:t>
            </w:r>
            <w:r w:rsidRPr="003C2F8A">
              <w:rPr>
                <w:color w:val="000000"/>
              </w:rPr>
              <w:t xml:space="preserve"> с места на дальность», с 5-6 беговых шагов.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7.10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5D6207" w:rsidRDefault="00131C68" w:rsidP="00017F6C">
            <w:r>
              <w:t>11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Подтягивание</w:t>
            </w:r>
            <w:r>
              <w:t>, отжимание от пола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9.10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017F6C">
            <w:r>
              <w:t>12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14.10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5A5178">
            <w:r>
              <w:t>13</w:t>
            </w:r>
          </w:p>
        </w:tc>
        <w:tc>
          <w:tcPr>
            <w:tcW w:w="5491" w:type="dxa"/>
          </w:tcPr>
          <w:p w:rsidR="00131C68" w:rsidRPr="00425B3B" w:rsidRDefault="00131C68" w:rsidP="00D774A5">
            <w:r w:rsidRPr="00425B3B">
              <w:t>Кросс</w:t>
            </w:r>
            <w:r w:rsidR="00D774A5">
              <w:t>овая подготовка: бег  15</w:t>
            </w:r>
            <w:r w:rsidRPr="00425B3B">
              <w:t>00 метров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16.10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5A5178">
            <w:r>
              <w:t>14</w:t>
            </w:r>
          </w:p>
        </w:tc>
        <w:tc>
          <w:tcPr>
            <w:tcW w:w="5491" w:type="dxa"/>
          </w:tcPr>
          <w:p w:rsidR="00131C68" w:rsidRPr="00425B3B" w:rsidRDefault="00131C68" w:rsidP="00D774A5">
            <w:r w:rsidRPr="00425B3B">
              <w:t>Кросс</w:t>
            </w:r>
            <w:r>
              <w:t xml:space="preserve">овая подготовка: бег  </w:t>
            </w:r>
            <w:r w:rsidR="00D774A5">
              <w:t>15</w:t>
            </w:r>
            <w:r w:rsidRPr="00425B3B">
              <w:t>00 метров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21.10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F238E8" w:rsidRDefault="00131C68" w:rsidP="0024330B"/>
        </w:tc>
        <w:tc>
          <w:tcPr>
            <w:tcW w:w="5491" w:type="dxa"/>
          </w:tcPr>
          <w:p w:rsidR="00131C68" w:rsidRDefault="00131C68" w:rsidP="0024330B">
            <w:pPr>
              <w:rPr>
                <w:b/>
              </w:rPr>
            </w:pPr>
          </w:p>
          <w:p w:rsidR="00131C68" w:rsidRDefault="00131C68" w:rsidP="0024330B">
            <w:pPr>
              <w:rPr>
                <w:b/>
              </w:rPr>
            </w:pPr>
          </w:p>
          <w:p w:rsidR="00131C68" w:rsidRPr="00425B3B" w:rsidRDefault="00131C68" w:rsidP="0024330B">
            <w:pPr>
              <w:rPr>
                <w:b/>
              </w:rPr>
            </w:pPr>
            <w:r w:rsidRPr="00425B3B">
              <w:rPr>
                <w:b/>
              </w:rPr>
              <w:t>Волейбол</w:t>
            </w:r>
          </w:p>
        </w:tc>
        <w:tc>
          <w:tcPr>
            <w:tcW w:w="1134" w:type="dxa"/>
          </w:tcPr>
          <w:p w:rsidR="00131C68" w:rsidRPr="00291A7F" w:rsidRDefault="00131C68" w:rsidP="00291A7F">
            <w:pPr>
              <w:jc w:val="center"/>
            </w:pPr>
          </w:p>
        </w:tc>
        <w:tc>
          <w:tcPr>
            <w:tcW w:w="1276" w:type="dxa"/>
          </w:tcPr>
          <w:p w:rsidR="00131C68" w:rsidRDefault="00131C68" w:rsidP="0024330B">
            <w:pPr>
              <w:jc w:val="center"/>
            </w:pP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BC1736">
            <w:r>
              <w:t>15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 xml:space="preserve"> Прием мяча сверху и с низу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23.10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5D6207" w:rsidRDefault="00131C68" w:rsidP="00BC1736">
            <w:r>
              <w:t>16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 xml:space="preserve"> Прием мяча сверху и с низу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28.10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BC1736">
            <w:r>
              <w:t>17</w:t>
            </w:r>
          </w:p>
        </w:tc>
        <w:tc>
          <w:tcPr>
            <w:tcW w:w="5491" w:type="dxa"/>
          </w:tcPr>
          <w:p w:rsidR="00131C68" w:rsidRPr="00425B3B" w:rsidRDefault="00131C68" w:rsidP="00641B34">
            <w:r>
              <w:t>П</w:t>
            </w:r>
            <w:r w:rsidRPr="00425B3B">
              <w:t>рием мяча с подачи.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30.10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BC1736">
            <w:r>
              <w:t>18</w:t>
            </w:r>
          </w:p>
        </w:tc>
        <w:tc>
          <w:tcPr>
            <w:tcW w:w="5491" w:type="dxa"/>
          </w:tcPr>
          <w:p w:rsidR="00131C68" w:rsidRPr="00425B3B" w:rsidRDefault="00131C68" w:rsidP="00C22B3A">
            <w:r w:rsidRPr="00425B3B">
              <w:t xml:space="preserve">Нижняя прямая подача. 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6.11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5D6207" w:rsidRDefault="00131C68" w:rsidP="00BC1736">
            <w:r>
              <w:t>19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Верхняя прямая подача.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11.11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BC1736">
            <w:r>
              <w:t>20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13.11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5D6207" w:rsidRDefault="00131C68" w:rsidP="00BC1736">
            <w:r>
              <w:t>21</w:t>
            </w:r>
          </w:p>
        </w:tc>
        <w:tc>
          <w:tcPr>
            <w:tcW w:w="5491" w:type="dxa"/>
          </w:tcPr>
          <w:p w:rsidR="00131C68" w:rsidRPr="00425B3B" w:rsidRDefault="00131C68" w:rsidP="00641B34">
            <w:r w:rsidRPr="00425B3B">
              <w:t xml:space="preserve">Прием мяча снизу после подачи. Нижняя прямая подача  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18.11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BC1736">
            <w:r>
              <w:t>22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Прием мяча снизу после подачи. Нападающий удар.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20.11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5D6207" w:rsidRDefault="00131C68" w:rsidP="0024330B">
            <w:r>
              <w:t>23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Нападающий удар .Техника приема  мяча снизу.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25.11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8635A6">
            <w:r>
              <w:t>24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Техника приема  мяча снизу.</w:t>
            </w:r>
          </w:p>
          <w:p w:rsidR="00131C68" w:rsidRPr="00425B3B" w:rsidRDefault="00131C68" w:rsidP="0024330B">
            <w:r w:rsidRPr="00425B3B">
              <w:t>Нападающий удар.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27.11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8635A6">
            <w:r>
              <w:t>25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3F195C">
            <w:r>
              <w:t>26</w:t>
            </w:r>
          </w:p>
        </w:tc>
        <w:tc>
          <w:tcPr>
            <w:tcW w:w="5491" w:type="dxa"/>
          </w:tcPr>
          <w:p w:rsidR="00131C68" w:rsidRPr="002D6E35" w:rsidRDefault="00131C68" w:rsidP="00641B34">
            <w:pPr>
              <w:pStyle w:val="a9"/>
              <w:spacing w:before="0" w:beforeAutospacing="0" w:after="0" w:afterAutospacing="0"/>
              <w:ind w:left="57" w:right="318"/>
              <w:contextualSpacing/>
            </w:pPr>
            <w:r>
              <w:t xml:space="preserve">Техника  </w:t>
            </w:r>
            <w:r w:rsidRPr="002D6E35">
              <w:t>приема и передачи мяча</w:t>
            </w:r>
            <w:r>
              <w:t xml:space="preserve"> </w:t>
            </w:r>
            <w:r w:rsidRPr="002D6E35">
              <w:t>снизу</w:t>
            </w:r>
            <w:r>
              <w:t>.</w:t>
            </w:r>
          </w:p>
          <w:p w:rsidR="00131C68" w:rsidRPr="00425B3B" w:rsidRDefault="00131C68" w:rsidP="00641B34">
            <w:r w:rsidRPr="00FA7319">
              <w:rPr>
                <w:szCs w:val="16"/>
              </w:rPr>
              <w:lastRenderedPageBreak/>
              <w:t>Прямой нападающий удар</w:t>
            </w:r>
            <w:r>
              <w:rPr>
                <w:szCs w:val="16"/>
              </w:rPr>
              <w:t>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4.12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3F195C">
            <w:r>
              <w:lastRenderedPageBreak/>
              <w:t>27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Нижняя прямая подача</w:t>
            </w:r>
            <w:r>
              <w:t>, Верхняя подача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9.12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3F195C">
            <w:r>
              <w:t>28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Прием мяча снизу после подачи. Двухсторонняя игра.</w:t>
            </w:r>
            <w:r w:rsidRPr="006C33B7">
              <w:rPr>
                <w:szCs w:val="16"/>
              </w:rPr>
              <w:t xml:space="preserve"> Учебная игра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11.12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562457">
            <w:r>
              <w:t>29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rPr>
                <w:szCs w:val="16"/>
              </w:rPr>
              <w:t xml:space="preserve">Одиночное блокирование. Приём с подачи. </w:t>
            </w:r>
            <w:r w:rsidRPr="006C33B7">
              <w:rPr>
                <w:szCs w:val="16"/>
              </w:rPr>
              <w:t>Учебная игра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16.12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562457">
            <w:r>
              <w:t>30</w:t>
            </w:r>
          </w:p>
        </w:tc>
        <w:tc>
          <w:tcPr>
            <w:tcW w:w="5491" w:type="dxa"/>
          </w:tcPr>
          <w:p w:rsidR="00131C68" w:rsidRPr="00425B3B" w:rsidRDefault="00131C68" w:rsidP="0024330B">
            <w:r w:rsidRPr="00425B3B">
              <w:t>Волейбол. Игры "Мяч в воздухе", "Картошка". Двухсторонняя игра.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18.12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562457">
            <w:r>
              <w:t>31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23.12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B9323D">
            <w:r>
              <w:t>32</w:t>
            </w:r>
          </w:p>
        </w:tc>
        <w:tc>
          <w:tcPr>
            <w:tcW w:w="5491" w:type="dxa"/>
          </w:tcPr>
          <w:p w:rsidR="00131C68" w:rsidRPr="00425B3B" w:rsidRDefault="00131C68" w:rsidP="0024330B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25.12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F238E8" w:rsidRDefault="00131C68" w:rsidP="0024330B"/>
        </w:tc>
        <w:tc>
          <w:tcPr>
            <w:tcW w:w="5491" w:type="dxa"/>
          </w:tcPr>
          <w:p w:rsidR="00131C68" w:rsidRDefault="00131C68" w:rsidP="0024330B">
            <w:pPr>
              <w:rPr>
                <w:b/>
                <w:color w:val="000000"/>
                <w:spacing w:val="5"/>
              </w:rPr>
            </w:pPr>
          </w:p>
          <w:p w:rsidR="00131C68" w:rsidRPr="00425B3B" w:rsidRDefault="00131C68" w:rsidP="0024330B">
            <w:pPr>
              <w:rPr>
                <w:lang w:val="en-US"/>
              </w:rPr>
            </w:pPr>
            <w:r w:rsidRPr="00425B3B">
              <w:rPr>
                <w:b/>
                <w:color w:val="000000"/>
                <w:spacing w:val="5"/>
              </w:rPr>
              <w:t>Настольный теннис</w:t>
            </w:r>
          </w:p>
        </w:tc>
        <w:tc>
          <w:tcPr>
            <w:tcW w:w="1134" w:type="dxa"/>
          </w:tcPr>
          <w:p w:rsidR="00131C68" w:rsidRPr="00291A7F" w:rsidRDefault="00131C68" w:rsidP="00291A7F">
            <w:pPr>
              <w:jc w:val="center"/>
            </w:pPr>
          </w:p>
        </w:tc>
        <w:tc>
          <w:tcPr>
            <w:tcW w:w="1276" w:type="dxa"/>
          </w:tcPr>
          <w:p w:rsidR="00131C68" w:rsidRDefault="00131C68" w:rsidP="0024330B">
            <w:pPr>
              <w:jc w:val="center"/>
            </w:pP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55DD1">
            <w:r>
              <w:t>33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4" w:lineRule="exact"/>
              <w:ind w:left="10" w:right="562" w:firstLine="10"/>
              <w:rPr>
                <w:rFonts w:eastAsiaTheme="minorEastAsia"/>
              </w:rPr>
            </w:pPr>
            <w:r w:rsidRPr="00425B3B">
              <w:rPr>
                <w:color w:val="000000"/>
                <w:spacing w:val="-5"/>
              </w:rPr>
              <w:t xml:space="preserve">Чередование приёмов игры по заданным </w:t>
            </w:r>
            <w:r w:rsidRPr="00425B3B">
              <w:rPr>
                <w:color w:val="000000"/>
                <w:spacing w:val="-4"/>
              </w:rPr>
              <w:t>квадратам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30.12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34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4" w:lineRule="exact"/>
              <w:ind w:left="10" w:right="562" w:firstLine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 xml:space="preserve">Чередование приёмов игры по заданным </w:t>
            </w:r>
            <w:r w:rsidRPr="00425B3B">
              <w:rPr>
                <w:color w:val="000000"/>
                <w:spacing w:val="-4"/>
              </w:rPr>
              <w:t>квадратам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8.01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55DD1">
            <w:r>
              <w:t>35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4" w:lineRule="exact"/>
              <w:ind w:left="5" w:right="610" w:firstLine="5"/>
              <w:rPr>
                <w:rFonts w:eastAsiaTheme="minorEastAsia"/>
              </w:rPr>
            </w:pPr>
            <w:r w:rsidRPr="00425B3B">
              <w:rPr>
                <w:color w:val="000000"/>
                <w:spacing w:val="-5"/>
              </w:rPr>
              <w:t xml:space="preserve">Чередование и сочетание 2-3 различных </w:t>
            </w:r>
            <w:r w:rsidRPr="00425B3B">
              <w:rPr>
                <w:color w:val="000000"/>
                <w:spacing w:val="-3"/>
              </w:rPr>
              <w:t>приёмов игры по заданным квадратам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13.01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36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4" w:lineRule="exact"/>
              <w:ind w:left="5" w:right="610" w:firstLine="5"/>
              <w:rPr>
                <w:color w:val="000000"/>
                <w:spacing w:val="-5"/>
              </w:rPr>
            </w:pPr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15.01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55DD1">
            <w:r>
              <w:t>37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Контрудары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20.01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38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Контрудары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22.01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655DD1">
            <w:r>
              <w:t>39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Тактика парной игры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27.01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40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Тактика парной игры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29.01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41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Варианты тактики парной игры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3.02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655DD1">
            <w:r>
              <w:t>42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697FAC">
            <w:pPr>
              <w:jc w:val="center"/>
            </w:pPr>
            <w:r>
              <w:t>5.02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3A6227">
            <w:r>
              <w:t>43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Контрольные соревнования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10.02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382635" w:rsidRDefault="00131C68" w:rsidP="0024330B"/>
        </w:tc>
        <w:tc>
          <w:tcPr>
            <w:tcW w:w="5491" w:type="dxa"/>
          </w:tcPr>
          <w:p w:rsidR="00131C68" w:rsidRDefault="00131C68" w:rsidP="0024330B">
            <w:pPr>
              <w:rPr>
                <w:b/>
              </w:rPr>
            </w:pPr>
          </w:p>
          <w:p w:rsidR="00131C68" w:rsidRPr="00425B3B" w:rsidRDefault="00131C68" w:rsidP="0024330B">
            <w:pPr>
              <w:rPr>
                <w:b/>
              </w:rPr>
            </w:pPr>
            <w:r w:rsidRPr="00425B3B">
              <w:rPr>
                <w:b/>
              </w:rPr>
              <w:t>Баскетбол</w:t>
            </w:r>
          </w:p>
        </w:tc>
        <w:tc>
          <w:tcPr>
            <w:tcW w:w="1134" w:type="dxa"/>
          </w:tcPr>
          <w:p w:rsidR="00131C68" w:rsidRPr="00291A7F" w:rsidRDefault="00131C68" w:rsidP="00291A7F">
            <w:pPr>
              <w:jc w:val="center"/>
            </w:pPr>
          </w:p>
        </w:tc>
        <w:tc>
          <w:tcPr>
            <w:tcW w:w="1276" w:type="dxa"/>
          </w:tcPr>
          <w:p w:rsidR="00131C68" w:rsidRDefault="00131C68" w:rsidP="0024330B">
            <w:pPr>
              <w:jc w:val="center"/>
            </w:pP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073301">
            <w:r>
              <w:t>44</w:t>
            </w:r>
          </w:p>
        </w:tc>
        <w:tc>
          <w:tcPr>
            <w:tcW w:w="5491" w:type="dxa"/>
          </w:tcPr>
          <w:p w:rsidR="00131C68" w:rsidRPr="000810EF" w:rsidRDefault="00131C68" w:rsidP="0024330B">
            <w:pPr>
              <w:shd w:val="clear" w:color="auto" w:fill="FFFFFF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Передвижения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1C645E">
            <w:pPr>
              <w:jc w:val="center"/>
            </w:pPr>
            <w:r>
              <w:t>12.02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073301">
            <w:r>
              <w:t>45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5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Остановка шагом и прыжком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1C645E">
            <w:pPr>
              <w:jc w:val="center"/>
            </w:pPr>
            <w:r>
              <w:t>17.02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430310" w:rsidRDefault="00131C68" w:rsidP="00073301">
            <w:r>
              <w:t>46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5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Остановка шагом и прыжком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1C645E">
            <w:pPr>
              <w:jc w:val="center"/>
            </w:pPr>
            <w:r>
              <w:t>19.02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073301">
            <w:r>
              <w:t>47</w:t>
            </w:r>
          </w:p>
        </w:tc>
        <w:tc>
          <w:tcPr>
            <w:tcW w:w="5491" w:type="dxa"/>
          </w:tcPr>
          <w:p w:rsidR="00131C68" w:rsidRPr="000810EF" w:rsidRDefault="00131C68" w:rsidP="0024330B">
            <w:pPr>
              <w:shd w:val="clear" w:color="auto" w:fill="FFFFFF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Поворот на месте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26.02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073301">
            <w:r>
              <w:t>48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rPr>
                <w:color w:val="000000"/>
                <w:spacing w:val="-5"/>
              </w:rPr>
            </w:pPr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3.03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073301">
            <w:r>
              <w:t>49</w:t>
            </w:r>
          </w:p>
        </w:tc>
        <w:tc>
          <w:tcPr>
            <w:tcW w:w="5491" w:type="dxa"/>
          </w:tcPr>
          <w:p w:rsidR="00131C68" w:rsidRPr="00425B3B" w:rsidRDefault="00131C68" w:rsidP="005D6207">
            <w:pPr>
              <w:shd w:val="clear" w:color="auto" w:fill="FFFFFF"/>
              <w:spacing w:line="274" w:lineRule="exact"/>
              <w:ind w:left="5" w:right="319" w:firstLine="10"/>
              <w:rPr>
                <w:rFonts w:eastAsiaTheme="minorEastAsia"/>
              </w:rPr>
            </w:pPr>
            <w:r w:rsidRPr="00425B3B">
              <w:rPr>
                <w:color w:val="000000"/>
                <w:spacing w:val="-5"/>
              </w:rPr>
              <w:t xml:space="preserve">Передача мяча двумя руками от груди и </w:t>
            </w:r>
            <w:r w:rsidRPr="00425B3B">
              <w:rPr>
                <w:color w:val="000000"/>
                <w:spacing w:val="-3"/>
              </w:rPr>
              <w:t>ловля мяча двумя руками на месте и в движении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5.03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073301">
            <w:r>
              <w:t>50</w:t>
            </w:r>
          </w:p>
        </w:tc>
        <w:tc>
          <w:tcPr>
            <w:tcW w:w="5491" w:type="dxa"/>
          </w:tcPr>
          <w:p w:rsidR="00131C68" w:rsidRPr="00425B3B" w:rsidRDefault="00131C68" w:rsidP="005D6207">
            <w:pPr>
              <w:shd w:val="clear" w:color="auto" w:fill="FFFFFF"/>
              <w:spacing w:line="274" w:lineRule="exact"/>
              <w:ind w:left="5" w:right="319" w:firstLine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 xml:space="preserve">Передача мяча двумя руками от груди и </w:t>
            </w:r>
            <w:r w:rsidRPr="00425B3B">
              <w:rPr>
                <w:color w:val="000000"/>
                <w:spacing w:val="-3"/>
              </w:rPr>
              <w:t>ловля мяча двумя руками на месте и в движении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12.03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073301">
            <w:r>
              <w:t>51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8" w:lineRule="exact"/>
              <w:ind w:left="5" w:right="77" w:firstLine="10"/>
              <w:rPr>
                <w:rFonts w:eastAsiaTheme="minorEastAsia"/>
              </w:rPr>
            </w:pPr>
            <w:r w:rsidRPr="00425B3B">
              <w:rPr>
                <w:color w:val="000000"/>
                <w:spacing w:val="-5"/>
              </w:rPr>
              <w:t xml:space="preserve">Передача мяча одной рукой от плеча и двумя </w:t>
            </w:r>
            <w:r w:rsidRPr="00425B3B">
              <w:rPr>
                <w:color w:val="000000"/>
                <w:spacing w:val="-3"/>
              </w:rPr>
              <w:t>руками сверху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17.03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741214">
            <w:r>
              <w:t>52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8" w:lineRule="exact"/>
              <w:ind w:left="5" w:right="77" w:firstLine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 xml:space="preserve">Передача мяча одной рукой от плеча и двумя </w:t>
            </w:r>
            <w:r w:rsidRPr="00425B3B">
              <w:rPr>
                <w:color w:val="000000"/>
                <w:spacing w:val="-3"/>
              </w:rPr>
              <w:t>руками сверху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19.03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741214">
            <w:r>
              <w:t>53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Ведение мяча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24.03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741214">
            <w:r>
              <w:lastRenderedPageBreak/>
              <w:t>54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26.03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4F6258">
            <w:r>
              <w:t>55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8" w:lineRule="exact"/>
              <w:ind w:left="10" w:right="106" w:firstLine="14"/>
              <w:rPr>
                <w:rFonts w:eastAsiaTheme="minorEastAsia"/>
              </w:rPr>
            </w:pPr>
            <w:r w:rsidRPr="00425B3B">
              <w:rPr>
                <w:color w:val="000000"/>
                <w:spacing w:val="-4"/>
              </w:rPr>
              <w:t xml:space="preserve">Броски мяча в корзину одной рукой от плеча </w:t>
            </w:r>
            <w:r w:rsidRPr="00425B3B">
              <w:rPr>
                <w:color w:val="000000"/>
                <w:spacing w:val="-3"/>
              </w:rPr>
              <w:t>с поддержкой другой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31.03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4F6258">
            <w:r>
              <w:t>56</w:t>
            </w:r>
          </w:p>
        </w:tc>
        <w:tc>
          <w:tcPr>
            <w:tcW w:w="5491" w:type="dxa"/>
          </w:tcPr>
          <w:p w:rsidR="00131C68" w:rsidRPr="00425B3B" w:rsidRDefault="00131C68" w:rsidP="0024330B">
            <w:pPr>
              <w:shd w:val="clear" w:color="auto" w:fill="FFFFFF"/>
              <w:spacing w:line="278" w:lineRule="exact"/>
              <w:ind w:left="10" w:right="106" w:firstLine="14"/>
              <w:rPr>
                <w:color w:val="000000"/>
                <w:spacing w:val="-4"/>
              </w:rPr>
            </w:pPr>
            <w:r w:rsidRPr="00425B3B">
              <w:rPr>
                <w:color w:val="000000"/>
                <w:spacing w:val="-4"/>
              </w:rPr>
              <w:t xml:space="preserve">Броски мяча в корзину одной рукой от плеча </w:t>
            </w:r>
            <w:r w:rsidRPr="00425B3B">
              <w:rPr>
                <w:color w:val="000000"/>
                <w:spacing w:val="-3"/>
              </w:rPr>
              <w:t>с поддержкой другой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2.04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4F6258">
            <w:r>
              <w:t>57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Штрафной бросок. Инструкторская практика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7.04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4F6258">
            <w:r>
              <w:t>58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5"/>
              </w:rPr>
            </w:pPr>
            <w:r w:rsidRPr="00425B3B">
              <w:rPr>
                <w:color w:val="000000"/>
                <w:spacing w:val="-5"/>
              </w:rPr>
              <w:t>Перехват, вырывание, забивание мяча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5C30BB">
            <w:pPr>
              <w:jc w:val="center"/>
            </w:pPr>
            <w:r>
              <w:t>9.04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4F6258">
            <w:r>
              <w:t>59</w:t>
            </w:r>
          </w:p>
        </w:tc>
        <w:tc>
          <w:tcPr>
            <w:tcW w:w="5491" w:type="dxa"/>
          </w:tcPr>
          <w:p w:rsidR="00131C68" w:rsidRPr="000810EF" w:rsidRDefault="00131C68" w:rsidP="000810EF">
            <w:pPr>
              <w:shd w:val="clear" w:color="auto" w:fill="FFFFFF"/>
              <w:ind w:left="10"/>
              <w:rPr>
                <w:color w:val="000000"/>
                <w:spacing w:val="-4"/>
              </w:rPr>
            </w:pPr>
            <w:r w:rsidRPr="00425B3B">
              <w:rPr>
                <w:color w:val="000000"/>
                <w:spacing w:val="-4"/>
              </w:rPr>
              <w:t>Выбор места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14.04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BF27A4">
            <w:r>
              <w:t>60</w:t>
            </w:r>
          </w:p>
        </w:tc>
        <w:tc>
          <w:tcPr>
            <w:tcW w:w="5491" w:type="dxa"/>
          </w:tcPr>
          <w:p w:rsidR="00131C68" w:rsidRPr="00425B3B" w:rsidRDefault="00131C68" w:rsidP="000810EF">
            <w:pPr>
              <w:shd w:val="clear" w:color="auto" w:fill="FFFFFF"/>
              <w:ind w:left="10"/>
              <w:rPr>
                <w:color w:val="000000"/>
                <w:spacing w:val="-4"/>
              </w:rPr>
            </w:pPr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24330B">
            <w:pPr>
              <w:jc w:val="center"/>
            </w:pPr>
            <w:r>
              <w:t>16.04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F238E8" w:rsidRDefault="00131C68" w:rsidP="0024330B"/>
        </w:tc>
        <w:tc>
          <w:tcPr>
            <w:tcW w:w="5491" w:type="dxa"/>
          </w:tcPr>
          <w:p w:rsidR="00131C68" w:rsidRDefault="00131C68" w:rsidP="0024330B">
            <w:pPr>
              <w:shd w:val="clear" w:color="auto" w:fill="FFFFFF"/>
              <w:ind w:left="10"/>
              <w:rPr>
                <w:b/>
              </w:rPr>
            </w:pPr>
          </w:p>
          <w:p w:rsidR="00131C68" w:rsidRPr="00425B3B" w:rsidRDefault="00131C68" w:rsidP="0024330B">
            <w:pPr>
              <w:shd w:val="clear" w:color="auto" w:fill="FFFFFF"/>
              <w:ind w:left="10"/>
              <w:rPr>
                <w:rFonts w:eastAsiaTheme="minorEastAsia"/>
              </w:rPr>
            </w:pPr>
            <w:r w:rsidRPr="00425B3B">
              <w:rPr>
                <w:b/>
              </w:rPr>
              <w:t>Легкая атлетика</w:t>
            </w:r>
          </w:p>
        </w:tc>
        <w:tc>
          <w:tcPr>
            <w:tcW w:w="1134" w:type="dxa"/>
          </w:tcPr>
          <w:p w:rsidR="00131C68" w:rsidRPr="00291A7F" w:rsidRDefault="00131C68" w:rsidP="00291A7F">
            <w:pPr>
              <w:jc w:val="center"/>
            </w:pPr>
          </w:p>
        </w:tc>
        <w:tc>
          <w:tcPr>
            <w:tcW w:w="1276" w:type="dxa"/>
          </w:tcPr>
          <w:p w:rsidR="00131C68" w:rsidRDefault="00131C68" w:rsidP="0024330B">
            <w:pPr>
              <w:jc w:val="center"/>
            </w:pP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Pr="00E434D4" w:rsidRDefault="00131C68" w:rsidP="0092487D">
            <w:r>
              <w:t>61</w:t>
            </w:r>
          </w:p>
        </w:tc>
        <w:tc>
          <w:tcPr>
            <w:tcW w:w="5491" w:type="dxa"/>
          </w:tcPr>
          <w:p w:rsidR="00131C68" w:rsidRPr="00425B3B" w:rsidRDefault="00131C68" w:rsidP="006C08A7">
            <w:r>
              <w:t>Низкий  старт, стартовое ускорение,</w:t>
            </w:r>
            <w:r w:rsidRPr="002D6E35">
              <w:t xml:space="preserve"> техники бега по дистанции</w:t>
            </w:r>
            <w:r>
              <w:t>,</w:t>
            </w:r>
            <w:r w:rsidRPr="002D6E35">
              <w:t xml:space="preserve"> финиширования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21.04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62</w:t>
            </w:r>
          </w:p>
        </w:tc>
        <w:tc>
          <w:tcPr>
            <w:tcW w:w="5491" w:type="dxa"/>
          </w:tcPr>
          <w:p w:rsidR="00131C68" w:rsidRPr="00425B3B" w:rsidRDefault="00131C68" w:rsidP="006C08A7">
            <w:r w:rsidRPr="00425B3B">
              <w:t>Бег на короткие дистанции. Низкий старт.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23.04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63</w:t>
            </w:r>
          </w:p>
        </w:tc>
        <w:tc>
          <w:tcPr>
            <w:tcW w:w="5491" w:type="dxa"/>
          </w:tcPr>
          <w:p w:rsidR="00131C68" w:rsidRPr="00425B3B" w:rsidRDefault="00131C68" w:rsidP="00F00161">
            <w:r>
              <w:t>Бег</w:t>
            </w:r>
            <w:r w:rsidRPr="002D6E35">
              <w:t xml:space="preserve"> </w:t>
            </w:r>
            <w:r>
              <w:t xml:space="preserve"> на </w:t>
            </w:r>
            <w:r w:rsidR="00F00161">
              <w:t>6</w:t>
            </w:r>
            <w:r w:rsidRPr="002D6E35">
              <w:t>0м</w:t>
            </w:r>
            <w:r>
              <w:t xml:space="preserve"> . П</w:t>
            </w:r>
            <w:r w:rsidRPr="002D6E35">
              <w:t>ередачи эстафеты</w:t>
            </w:r>
            <w:r>
              <w:t xml:space="preserve"> в беге </w:t>
            </w:r>
            <w:r w:rsidRPr="002D6E35">
              <w:t xml:space="preserve"> 4/100м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28.04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64</w:t>
            </w:r>
          </w:p>
        </w:tc>
        <w:tc>
          <w:tcPr>
            <w:tcW w:w="5491" w:type="dxa"/>
          </w:tcPr>
          <w:p w:rsidR="00131C68" w:rsidRDefault="00131C68" w:rsidP="006C08A7">
            <w:r>
              <w:t>Челночный бег 3*10 м. Передача эстафеты в      беге 4 /100 м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30.04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65</w:t>
            </w:r>
          </w:p>
        </w:tc>
        <w:tc>
          <w:tcPr>
            <w:tcW w:w="5491" w:type="dxa"/>
          </w:tcPr>
          <w:p w:rsidR="00131C68" w:rsidRDefault="00131C68" w:rsidP="006C08A7">
            <w:r>
              <w:t>Комплекс упражнений ОФП. Круговая тренировка по отделениям.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5.05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66</w:t>
            </w:r>
          </w:p>
        </w:tc>
        <w:tc>
          <w:tcPr>
            <w:tcW w:w="5491" w:type="dxa"/>
          </w:tcPr>
          <w:p w:rsidR="00131C68" w:rsidRPr="00425B3B" w:rsidRDefault="00131C68" w:rsidP="006C08A7">
            <w:r w:rsidRPr="00425B3B">
              <w:t xml:space="preserve"> Прыжок в длину с места.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9C4DA9" w:rsidP="00DE2F4D">
            <w:pPr>
              <w:jc w:val="center"/>
            </w:pPr>
            <w:r>
              <w:t>7.05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67</w:t>
            </w:r>
          </w:p>
        </w:tc>
        <w:tc>
          <w:tcPr>
            <w:tcW w:w="5491" w:type="dxa"/>
          </w:tcPr>
          <w:p w:rsidR="00131C68" w:rsidRPr="00425B3B" w:rsidRDefault="00131C68" w:rsidP="00D774A5">
            <w:r w:rsidRPr="003C2F8A">
              <w:rPr>
                <w:color w:val="000000"/>
              </w:rPr>
              <w:t xml:space="preserve">Техника метания </w:t>
            </w:r>
            <w:r w:rsidR="00D774A5">
              <w:rPr>
                <w:color w:val="000000"/>
              </w:rPr>
              <w:t>мяча</w:t>
            </w:r>
            <w:r w:rsidRPr="003C2F8A">
              <w:rPr>
                <w:color w:val="000000"/>
              </w:rPr>
              <w:t xml:space="preserve"> с места на дальность», с 5-6 беговых шагов.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12.05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92487D">
            <w:r>
              <w:t>68</w:t>
            </w:r>
          </w:p>
        </w:tc>
        <w:tc>
          <w:tcPr>
            <w:tcW w:w="5491" w:type="dxa"/>
          </w:tcPr>
          <w:p w:rsidR="00131C68" w:rsidRPr="003C2F8A" w:rsidRDefault="00131C68" w:rsidP="00D774A5">
            <w:pPr>
              <w:rPr>
                <w:color w:val="000000"/>
              </w:rPr>
            </w:pPr>
            <w:r w:rsidRPr="003C2F8A">
              <w:rPr>
                <w:color w:val="000000"/>
              </w:rPr>
              <w:t xml:space="preserve">Техника метания </w:t>
            </w:r>
            <w:r w:rsidR="00D774A5">
              <w:rPr>
                <w:color w:val="000000"/>
              </w:rPr>
              <w:t>мяча</w:t>
            </w:r>
            <w:r w:rsidRPr="003C2F8A">
              <w:rPr>
                <w:color w:val="000000"/>
              </w:rPr>
              <w:t xml:space="preserve"> с места на дальность», с 5-6 беговых шагов.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14.05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A50ABE">
            <w:r>
              <w:t>69</w:t>
            </w:r>
          </w:p>
        </w:tc>
        <w:tc>
          <w:tcPr>
            <w:tcW w:w="5491" w:type="dxa"/>
          </w:tcPr>
          <w:p w:rsidR="00131C68" w:rsidRPr="00425B3B" w:rsidRDefault="00131C68" w:rsidP="006C08A7">
            <w:r w:rsidRPr="00425B3B">
              <w:t>Кросс</w:t>
            </w:r>
            <w:r>
              <w:t>овая подготовка. Бег по пересеченной местности.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19.05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D754F6">
            <w:r>
              <w:t>70</w:t>
            </w:r>
          </w:p>
        </w:tc>
        <w:tc>
          <w:tcPr>
            <w:tcW w:w="5491" w:type="dxa"/>
          </w:tcPr>
          <w:p w:rsidR="00131C68" w:rsidRPr="003C2F8A" w:rsidRDefault="00131C68" w:rsidP="006C08A7">
            <w:pPr>
              <w:rPr>
                <w:color w:val="000000"/>
              </w:rPr>
            </w:pPr>
            <w:r w:rsidRPr="00425B3B">
              <w:t>Кросс</w:t>
            </w:r>
            <w:r>
              <w:t>овая подготовка. Бег по пересеченной местности.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21.05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D754F6">
            <w:r>
              <w:t>71</w:t>
            </w:r>
          </w:p>
        </w:tc>
        <w:tc>
          <w:tcPr>
            <w:tcW w:w="5491" w:type="dxa"/>
          </w:tcPr>
          <w:p w:rsidR="00131C68" w:rsidRPr="00425B3B" w:rsidRDefault="00131C68" w:rsidP="00BA4045">
            <w:r w:rsidRPr="00425B3B">
              <w:t>Кросс</w:t>
            </w:r>
            <w:r>
              <w:t>овая подготовка: бег  2</w:t>
            </w:r>
            <w:r w:rsidRPr="00425B3B">
              <w:t>000 метров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26.05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24330B">
            <w:r>
              <w:t>72</w:t>
            </w:r>
          </w:p>
        </w:tc>
        <w:tc>
          <w:tcPr>
            <w:tcW w:w="5491" w:type="dxa"/>
          </w:tcPr>
          <w:p w:rsidR="00131C68" w:rsidRPr="00425B3B" w:rsidRDefault="00131C68" w:rsidP="00BA4045">
            <w:r w:rsidRPr="00425B3B">
              <w:t>Кросс</w:t>
            </w:r>
            <w:r>
              <w:t>овая подготовка: бег  2</w:t>
            </w:r>
            <w:r w:rsidRPr="00425B3B">
              <w:t>000 метров</w:t>
            </w:r>
          </w:p>
        </w:tc>
        <w:tc>
          <w:tcPr>
            <w:tcW w:w="1134" w:type="dxa"/>
          </w:tcPr>
          <w:p w:rsidR="00131C68" w:rsidRPr="00291A7F" w:rsidRDefault="00291A7F" w:rsidP="00291A7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31C68" w:rsidRDefault="00264391" w:rsidP="00DE2F4D">
            <w:pPr>
              <w:jc w:val="center"/>
            </w:pPr>
            <w:r>
              <w:t>28.05</w:t>
            </w: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  <w:tr w:rsidR="00131C68" w:rsidRPr="00E803CE" w:rsidTr="000810EF">
        <w:trPr>
          <w:trHeight w:val="351"/>
        </w:trPr>
        <w:tc>
          <w:tcPr>
            <w:tcW w:w="571" w:type="dxa"/>
          </w:tcPr>
          <w:p w:rsidR="00131C68" w:rsidRDefault="00131C68" w:rsidP="0024330B"/>
        </w:tc>
        <w:tc>
          <w:tcPr>
            <w:tcW w:w="5491" w:type="dxa"/>
          </w:tcPr>
          <w:p w:rsidR="00131C68" w:rsidRPr="00425B3B" w:rsidRDefault="00131C68" w:rsidP="006C08A7"/>
        </w:tc>
        <w:tc>
          <w:tcPr>
            <w:tcW w:w="1134" w:type="dxa"/>
          </w:tcPr>
          <w:p w:rsidR="00131C68" w:rsidRPr="00291A7F" w:rsidRDefault="00131C68" w:rsidP="00291A7F">
            <w:pPr>
              <w:jc w:val="center"/>
            </w:pPr>
          </w:p>
        </w:tc>
        <w:tc>
          <w:tcPr>
            <w:tcW w:w="1276" w:type="dxa"/>
          </w:tcPr>
          <w:p w:rsidR="00131C68" w:rsidRDefault="00131C68" w:rsidP="00DE2F4D">
            <w:pPr>
              <w:jc w:val="center"/>
            </w:pPr>
          </w:p>
        </w:tc>
        <w:tc>
          <w:tcPr>
            <w:tcW w:w="1275" w:type="dxa"/>
          </w:tcPr>
          <w:p w:rsidR="00131C68" w:rsidRDefault="00131C68" w:rsidP="0024330B">
            <w:pPr>
              <w:jc w:val="center"/>
            </w:pPr>
          </w:p>
        </w:tc>
      </w:tr>
    </w:tbl>
    <w:p w:rsidR="0076737A" w:rsidRDefault="0076737A"/>
    <w:p w:rsidR="004E70A2" w:rsidRDefault="004E70A2" w:rsidP="00F55045">
      <w:pPr>
        <w:jc w:val="center"/>
        <w:rPr>
          <w:b/>
          <w:color w:val="000000"/>
          <w:sz w:val="28"/>
          <w:szCs w:val="28"/>
        </w:rPr>
      </w:pPr>
    </w:p>
    <w:p w:rsidR="004E70A2" w:rsidRDefault="004E70A2" w:rsidP="00F55045">
      <w:pPr>
        <w:jc w:val="center"/>
        <w:rPr>
          <w:b/>
          <w:color w:val="000000"/>
          <w:sz w:val="28"/>
          <w:szCs w:val="28"/>
        </w:rPr>
      </w:pPr>
    </w:p>
    <w:p w:rsidR="0076737A" w:rsidRDefault="00F55045" w:rsidP="00F55045">
      <w:pPr>
        <w:jc w:val="center"/>
        <w:rPr>
          <w:b/>
          <w:color w:val="000000"/>
          <w:sz w:val="28"/>
          <w:szCs w:val="28"/>
        </w:rPr>
      </w:pPr>
      <w:r w:rsidRPr="00F55045">
        <w:rPr>
          <w:b/>
          <w:color w:val="000000"/>
          <w:sz w:val="28"/>
          <w:szCs w:val="28"/>
        </w:rPr>
        <w:t>материально-технического обеспечения</w:t>
      </w:r>
    </w:p>
    <w:p w:rsidR="00F55045" w:rsidRDefault="00F55045" w:rsidP="00F55045">
      <w:pPr>
        <w:rPr>
          <w:b/>
          <w:color w:val="000000"/>
          <w:sz w:val="28"/>
          <w:szCs w:val="28"/>
        </w:rPr>
      </w:pP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Спортивный зал.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Спортивная площадка.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Турник.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Баскетбольные мячи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Волейбольные мячи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Теннисный стол</w:t>
      </w:r>
    </w:p>
    <w:p w:rsidR="00F55045" w:rsidRDefault="00F55045" w:rsidP="00F55045">
      <w:pPr>
        <w:pStyle w:val="a6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Ракетки</w:t>
      </w:r>
    </w:p>
    <w:p w:rsidR="0076737A" w:rsidRDefault="0076737A"/>
    <w:p w:rsidR="00425B3B" w:rsidRPr="00425B3B" w:rsidRDefault="00425B3B"/>
    <w:p w:rsidR="00FD5128" w:rsidRPr="00F238E8" w:rsidRDefault="00FD5128"/>
    <w:p w:rsidR="00FD5128" w:rsidRDefault="00FD5128" w:rsidP="00FD5128">
      <w:pPr>
        <w:pStyle w:val="a4"/>
        <w:ind w:firstLine="540"/>
        <w:jc w:val="center"/>
        <w:rPr>
          <w:b/>
        </w:rPr>
      </w:pPr>
      <w:r w:rsidRPr="005B08D8">
        <w:rPr>
          <w:b/>
        </w:rPr>
        <w:t>Список литературы.</w:t>
      </w:r>
    </w:p>
    <w:p w:rsidR="00FD5128" w:rsidRDefault="00FD5128" w:rsidP="00FD5128">
      <w:pPr>
        <w:pStyle w:val="a4"/>
        <w:ind w:firstLine="540"/>
        <w:jc w:val="center"/>
        <w:rPr>
          <w:b/>
        </w:rPr>
      </w:pPr>
    </w:p>
    <w:p w:rsidR="00FD5128" w:rsidRDefault="00FD5128" w:rsidP="00FD5128">
      <w:pPr>
        <w:numPr>
          <w:ilvl w:val="0"/>
          <w:numId w:val="2"/>
        </w:numPr>
      </w:pPr>
      <w:r>
        <w:t>Коркин В. П. Акробатика. – М. : Физкультура и спорт, 1983. – 127 с.</w:t>
      </w:r>
    </w:p>
    <w:p w:rsidR="00FD5128" w:rsidRDefault="00FD5128" w:rsidP="00FD5128">
      <w:pPr>
        <w:numPr>
          <w:ilvl w:val="0"/>
          <w:numId w:val="2"/>
        </w:numPr>
      </w:pPr>
      <w:r>
        <w:t xml:space="preserve">Подвижные игры/ Автор: Жуков М.Н. -  М.-: </w:t>
      </w:r>
      <w:r w:rsidRPr="008F7CCE">
        <w:t>Издательс</w:t>
      </w:r>
      <w:r>
        <w:t>кий центр,</w:t>
      </w:r>
      <w:r w:rsidRPr="008F7CCE">
        <w:t xml:space="preserve">  </w:t>
      </w:r>
      <w:r>
        <w:t>«</w:t>
      </w:r>
      <w:r w:rsidRPr="008F7CCE">
        <w:t>Академия</w:t>
      </w:r>
      <w:r>
        <w:t>», 2000. – 162 с.</w:t>
      </w:r>
    </w:p>
    <w:p w:rsidR="00FD5128" w:rsidRDefault="00FD5128" w:rsidP="00FD5128">
      <w:pPr>
        <w:numPr>
          <w:ilvl w:val="0"/>
          <w:numId w:val="2"/>
        </w:numPr>
      </w:pPr>
      <w:r>
        <w:t>Спортивные игры / Под редакцией В. Д. Ковалева Москва «Просвещение», 1988. – 304 с.</w:t>
      </w:r>
    </w:p>
    <w:p w:rsidR="00FD5128" w:rsidRPr="001D0BF0" w:rsidRDefault="00FD5128" w:rsidP="00FD5128">
      <w:pPr>
        <w:numPr>
          <w:ilvl w:val="0"/>
          <w:numId w:val="2"/>
        </w:numPr>
        <w:autoSpaceDE w:val="0"/>
        <w:autoSpaceDN w:val="0"/>
        <w:adjustRightInd w:val="0"/>
        <w:spacing w:before="67"/>
      </w:pPr>
      <w:r w:rsidRPr="001D0BF0">
        <w:t xml:space="preserve">Примерная учебная программа по физической культуре // Физиче- ская культура в школе. — 1999. — # 2 — 4. </w:t>
      </w:r>
    </w:p>
    <w:p w:rsidR="00FD5128" w:rsidRDefault="00FD5128" w:rsidP="00FD5128">
      <w:pPr>
        <w:numPr>
          <w:ilvl w:val="0"/>
          <w:numId w:val="2"/>
        </w:numPr>
        <w:autoSpaceDE w:val="0"/>
        <w:autoSpaceDN w:val="0"/>
        <w:adjustRightInd w:val="0"/>
        <w:spacing w:before="24"/>
      </w:pPr>
      <w:r w:rsidRPr="001D0BF0">
        <w:t xml:space="preserve">Физическое воспитание учащихся 5 — 7 классов: Пособие для учите- ля / Под ред В.И. Ляха, Г.Б.Мейксона. — М., 1997. </w:t>
      </w:r>
    </w:p>
    <w:p w:rsidR="00FD5128" w:rsidRPr="00FD5128" w:rsidRDefault="00FD5128"/>
    <w:sectPr w:rsidR="00FD5128" w:rsidRPr="00FD5128" w:rsidSect="00F5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14E4"/>
    <w:multiLevelType w:val="hybridMultilevel"/>
    <w:tmpl w:val="23FE40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EBF783A"/>
    <w:multiLevelType w:val="hybridMultilevel"/>
    <w:tmpl w:val="412230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14D271D"/>
    <w:multiLevelType w:val="hybridMultilevel"/>
    <w:tmpl w:val="59C8D78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474089B"/>
    <w:multiLevelType w:val="hybridMultilevel"/>
    <w:tmpl w:val="8D4AB8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A1350AD"/>
    <w:multiLevelType w:val="hybridMultilevel"/>
    <w:tmpl w:val="99D88A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C986C06"/>
    <w:multiLevelType w:val="hybridMultilevel"/>
    <w:tmpl w:val="501E198C"/>
    <w:lvl w:ilvl="0" w:tplc="38F444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D6EE4"/>
    <w:multiLevelType w:val="hybridMultilevel"/>
    <w:tmpl w:val="EC4CD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41441C"/>
    <w:multiLevelType w:val="hybridMultilevel"/>
    <w:tmpl w:val="E9786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FD5128"/>
    <w:rsid w:val="0002687B"/>
    <w:rsid w:val="000330EE"/>
    <w:rsid w:val="000810EF"/>
    <w:rsid w:val="00131C68"/>
    <w:rsid w:val="00214849"/>
    <w:rsid w:val="0024330B"/>
    <w:rsid w:val="0025313A"/>
    <w:rsid w:val="00264391"/>
    <w:rsid w:val="002837B3"/>
    <w:rsid w:val="00291A7F"/>
    <w:rsid w:val="002B1E29"/>
    <w:rsid w:val="00324F55"/>
    <w:rsid w:val="00334B6E"/>
    <w:rsid w:val="0033785A"/>
    <w:rsid w:val="00382635"/>
    <w:rsid w:val="003D71D4"/>
    <w:rsid w:val="00425B3B"/>
    <w:rsid w:val="00426CDE"/>
    <w:rsid w:val="00430310"/>
    <w:rsid w:val="004E70A2"/>
    <w:rsid w:val="005D6207"/>
    <w:rsid w:val="005E2C0F"/>
    <w:rsid w:val="00641B34"/>
    <w:rsid w:val="00664E2D"/>
    <w:rsid w:val="0067342F"/>
    <w:rsid w:val="00675BD7"/>
    <w:rsid w:val="007344BB"/>
    <w:rsid w:val="0076737A"/>
    <w:rsid w:val="007E0691"/>
    <w:rsid w:val="00812632"/>
    <w:rsid w:val="00832C5A"/>
    <w:rsid w:val="00855092"/>
    <w:rsid w:val="008E2A95"/>
    <w:rsid w:val="00940913"/>
    <w:rsid w:val="009572C6"/>
    <w:rsid w:val="00971733"/>
    <w:rsid w:val="009972EC"/>
    <w:rsid w:val="009C4DA9"/>
    <w:rsid w:val="00A341ED"/>
    <w:rsid w:val="00A350A6"/>
    <w:rsid w:val="00AF5125"/>
    <w:rsid w:val="00B26018"/>
    <w:rsid w:val="00B515B1"/>
    <w:rsid w:val="00B87223"/>
    <w:rsid w:val="00B93ECE"/>
    <w:rsid w:val="00BB2F65"/>
    <w:rsid w:val="00BC1A93"/>
    <w:rsid w:val="00BD4B4C"/>
    <w:rsid w:val="00C22B3A"/>
    <w:rsid w:val="00C3124D"/>
    <w:rsid w:val="00C35DF8"/>
    <w:rsid w:val="00C91ED4"/>
    <w:rsid w:val="00CC26F8"/>
    <w:rsid w:val="00CF010A"/>
    <w:rsid w:val="00D31C91"/>
    <w:rsid w:val="00D36AB6"/>
    <w:rsid w:val="00D4399C"/>
    <w:rsid w:val="00D635C9"/>
    <w:rsid w:val="00D63E69"/>
    <w:rsid w:val="00D72C5D"/>
    <w:rsid w:val="00D774A5"/>
    <w:rsid w:val="00D93778"/>
    <w:rsid w:val="00DB17FB"/>
    <w:rsid w:val="00E11F09"/>
    <w:rsid w:val="00E434D4"/>
    <w:rsid w:val="00F00161"/>
    <w:rsid w:val="00F238E8"/>
    <w:rsid w:val="00F416A2"/>
    <w:rsid w:val="00F55045"/>
    <w:rsid w:val="00F61E3C"/>
    <w:rsid w:val="00F94E05"/>
    <w:rsid w:val="00FA634D"/>
    <w:rsid w:val="00FD17FA"/>
    <w:rsid w:val="00FD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2C0F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9972EC"/>
    <w:pPr>
      <w:keepNext/>
      <w:shd w:val="clear" w:color="auto" w:fill="FFFFFF"/>
      <w:jc w:val="center"/>
      <w:outlineLvl w:val="4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5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D5128"/>
    <w:rPr>
      <w:sz w:val="28"/>
    </w:rPr>
  </w:style>
  <w:style w:type="character" w:customStyle="1" w:styleId="a5">
    <w:name w:val="Основной текст Знак"/>
    <w:basedOn w:val="a0"/>
    <w:link w:val="a4"/>
    <w:rsid w:val="00FD51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F55045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9972EC"/>
    <w:rPr>
      <w:rFonts w:ascii="Times New Roman" w:eastAsia="Times New Roman" w:hAnsi="Times New Roman" w:cs="Times New Roman"/>
      <w:b/>
      <w:bCs/>
      <w:color w:val="000000"/>
      <w:sz w:val="28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9972EC"/>
    <w:pPr>
      <w:spacing w:before="100" w:beforeAutospacing="1" w:after="100" w:afterAutospacing="1"/>
    </w:pPr>
  </w:style>
  <w:style w:type="paragraph" w:styleId="a7">
    <w:name w:val="Body Text First Indent"/>
    <w:basedOn w:val="a4"/>
    <w:link w:val="a8"/>
    <w:rsid w:val="00D4399C"/>
    <w:pPr>
      <w:spacing w:after="120"/>
      <w:ind w:firstLine="210"/>
    </w:pPr>
    <w:rPr>
      <w:sz w:val="24"/>
    </w:rPr>
  </w:style>
  <w:style w:type="character" w:customStyle="1" w:styleId="a8">
    <w:name w:val="Красная строка Знак"/>
    <w:basedOn w:val="a5"/>
    <w:link w:val="a7"/>
    <w:rsid w:val="00D43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1B3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E2C0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header"/>
    <w:basedOn w:val="a"/>
    <w:link w:val="ab"/>
    <w:rsid w:val="005E2C0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rFonts w:eastAsia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5E2C0F"/>
    <w:rPr>
      <w:rFonts w:ascii="Times New Roman" w:eastAsia="Calibri" w:hAnsi="Times New Roman" w:cs="Times New Roman"/>
      <w:sz w:val="20"/>
      <w:szCs w:val="20"/>
    </w:rPr>
  </w:style>
  <w:style w:type="character" w:customStyle="1" w:styleId="text">
    <w:name w:val="text"/>
    <w:rsid w:val="005E2C0F"/>
  </w:style>
  <w:style w:type="paragraph" w:styleId="ac">
    <w:name w:val="Balloon Text"/>
    <w:basedOn w:val="a"/>
    <w:link w:val="ad"/>
    <w:uiPriority w:val="99"/>
    <w:semiHidden/>
    <w:unhideWhenUsed/>
    <w:rsid w:val="00D635C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635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DAB69-894A-4C07-8345-237D5A8E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7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Karpovs</cp:lastModifiedBy>
  <cp:revision>41</cp:revision>
  <cp:lastPrinted>2024-10-01T08:56:00Z</cp:lastPrinted>
  <dcterms:created xsi:type="dcterms:W3CDTF">2014-09-09T07:07:00Z</dcterms:created>
  <dcterms:modified xsi:type="dcterms:W3CDTF">2024-10-03T19:55:00Z</dcterms:modified>
</cp:coreProperties>
</file>